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25" w:rsidRDefault="00E62325" w:rsidP="00294B1F">
      <w:pPr>
        <w:pStyle w:val="Nadpis3"/>
        <w:ind w:right="23"/>
        <w:jc w:val="center"/>
        <w:rPr>
          <w:sz w:val="24"/>
          <w:szCs w:val="24"/>
        </w:rPr>
      </w:pPr>
      <w:r>
        <w:rPr>
          <w:sz w:val="24"/>
          <w:szCs w:val="24"/>
        </w:rPr>
        <w:t>Obchodné a zmluvné podmienky k</w:t>
      </w:r>
    </w:p>
    <w:p w:rsidR="005C25E1" w:rsidRDefault="00BF7E67" w:rsidP="00294B1F">
      <w:pPr>
        <w:pStyle w:val="Nadpis3"/>
        <w:ind w:right="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ZMLUVA  </w:t>
      </w:r>
      <w:r w:rsidR="005C25E1">
        <w:rPr>
          <w:sz w:val="24"/>
          <w:szCs w:val="24"/>
        </w:rPr>
        <w:t>o dielo</w:t>
      </w:r>
    </w:p>
    <w:p w:rsidR="00B44C76" w:rsidRDefault="00BF7E67" w:rsidP="00294B1F">
      <w:pPr>
        <w:pStyle w:val="Nadpis3"/>
        <w:ind w:right="23"/>
        <w:jc w:val="center"/>
        <w:rPr>
          <w:sz w:val="24"/>
          <w:szCs w:val="24"/>
        </w:rPr>
      </w:pPr>
      <w:r>
        <w:rPr>
          <w:sz w:val="24"/>
          <w:szCs w:val="24"/>
        </w:rPr>
        <w:t>NA USKUTOČ</w:t>
      </w:r>
      <w:r w:rsidR="00B44C76">
        <w:rPr>
          <w:sz w:val="24"/>
          <w:szCs w:val="24"/>
        </w:rPr>
        <w:t>NENIE STAVEBNÝCH PRÁC</w:t>
      </w:r>
    </w:p>
    <w:p w:rsidR="009D268C" w:rsidRPr="009D268C" w:rsidRDefault="009D268C" w:rsidP="009D268C">
      <w:pPr>
        <w:jc w:val="center"/>
      </w:pPr>
      <w:r>
        <w:t>č. .........................................</w:t>
      </w:r>
    </w:p>
    <w:p w:rsidR="00B44C76" w:rsidRDefault="00B44C76" w:rsidP="00294B1F">
      <w:pPr>
        <w:tabs>
          <w:tab w:val="center" w:pos="10440"/>
        </w:tabs>
        <w:ind w:right="23"/>
        <w:jc w:val="center"/>
        <w:rPr>
          <w:b/>
          <w:bCs/>
        </w:rPr>
      </w:pPr>
      <w:r>
        <w:rPr>
          <w:b/>
          <w:bCs/>
        </w:rPr>
        <w:t>uzatvorená  v zmysle § 536 a </w:t>
      </w:r>
      <w:proofErr w:type="spellStart"/>
      <w:r>
        <w:rPr>
          <w:b/>
          <w:bCs/>
        </w:rPr>
        <w:t>nasl</w:t>
      </w:r>
      <w:proofErr w:type="spellEnd"/>
      <w:r>
        <w:rPr>
          <w:b/>
          <w:bCs/>
        </w:rPr>
        <w:t xml:space="preserve">. Obchodného zákonníka č. 513/1991Zb. </w:t>
      </w:r>
    </w:p>
    <w:p w:rsidR="00B44C76" w:rsidRDefault="00B44C76" w:rsidP="00294B1F">
      <w:pPr>
        <w:tabs>
          <w:tab w:val="center" w:pos="10440"/>
        </w:tabs>
        <w:ind w:right="23"/>
        <w:jc w:val="center"/>
      </w:pPr>
      <w:r>
        <w:rPr>
          <w:b/>
          <w:bCs/>
        </w:rPr>
        <w:t xml:space="preserve">   –––––––––––––––––––––––––––––––––––––––––––––––––––––––––––––––––––––-</w:t>
      </w:r>
    </w:p>
    <w:p w:rsidR="00B44C76" w:rsidRDefault="00B44C76" w:rsidP="00294B1F">
      <w:pPr>
        <w:pStyle w:val="Seznam2"/>
        <w:tabs>
          <w:tab w:val="center" w:pos="10440"/>
        </w:tabs>
        <w:ind w:left="0" w:right="23"/>
        <w:jc w:val="both"/>
      </w:pPr>
      <w:r>
        <w:t xml:space="preserve">                                                                        medzi</w:t>
      </w:r>
    </w:p>
    <w:p w:rsidR="00B44C76" w:rsidRDefault="00B44C76" w:rsidP="00294B1F">
      <w:pPr>
        <w:pStyle w:val="Seznam2"/>
        <w:tabs>
          <w:tab w:val="center" w:pos="10440"/>
        </w:tabs>
        <w:ind w:left="0" w:right="23"/>
        <w:jc w:val="both"/>
      </w:pPr>
    </w:p>
    <w:p w:rsidR="00B44C76" w:rsidRPr="009D18B7" w:rsidRDefault="00B44C76" w:rsidP="007B2026">
      <w:pPr>
        <w:rPr>
          <w:b/>
          <w:sz w:val="22"/>
          <w:szCs w:val="22"/>
        </w:rPr>
      </w:pPr>
      <w:r w:rsidRPr="009D18B7">
        <w:rPr>
          <w:b/>
          <w:sz w:val="22"/>
          <w:szCs w:val="22"/>
        </w:rPr>
        <w:t xml:space="preserve">Objednávateľom:     </w:t>
      </w:r>
      <w:r w:rsidR="009D268C" w:rsidRPr="009D18B7">
        <w:rPr>
          <w:b/>
          <w:sz w:val="22"/>
          <w:szCs w:val="22"/>
        </w:rPr>
        <w:tab/>
      </w:r>
      <w:r w:rsidRPr="009D18B7">
        <w:rPr>
          <w:b/>
          <w:sz w:val="22"/>
          <w:szCs w:val="22"/>
        </w:rPr>
        <w:t xml:space="preserve"> </w:t>
      </w:r>
    </w:p>
    <w:p w:rsidR="00CF3226" w:rsidRPr="00CF3226" w:rsidRDefault="00CF3226" w:rsidP="00CF3226">
      <w:pPr>
        <w:tabs>
          <w:tab w:val="left" w:pos="1980"/>
        </w:tabs>
        <w:rPr>
          <w:rFonts w:eastAsia="Batang"/>
          <w:b/>
          <w:sz w:val="22"/>
          <w:szCs w:val="22"/>
        </w:rPr>
      </w:pPr>
      <w:r w:rsidRPr="00CF3226">
        <w:rPr>
          <w:rFonts w:eastAsia="Batang"/>
          <w:sz w:val="22"/>
          <w:szCs w:val="22"/>
        </w:rPr>
        <w:t xml:space="preserve">Obchodné meno:     </w:t>
      </w:r>
      <w:r w:rsidRPr="00CF3226">
        <w:rPr>
          <w:rFonts w:eastAsia="Batang"/>
          <w:sz w:val="22"/>
          <w:szCs w:val="22"/>
        </w:rPr>
        <w:tab/>
      </w:r>
      <w:r w:rsidRPr="00CF3226">
        <w:rPr>
          <w:rFonts w:eastAsia="Batang"/>
          <w:b/>
          <w:sz w:val="22"/>
          <w:szCs w:val="22"/>
        </w:rPr>
        <w:t xml:space="preserve">AGROPODNIK SLAMOZ, spol. s r.o. Zemplínska Teplica   </w:t>
      </w:r>
    </w:p>
    <w:p w:rsidR="00CF3226" w:rsidRPr="00CF3226" w:rsidRDefault="00CF3226" w:rsidP="00CF3226">
      <w:pPr>
        <w:tabs>
          <w:tab w:val="left" w:pos="1980"/>
        </w:tabs>
        <w:rPr>
          <w:rFonts w:eastAsia="Batang"/>
          <w:sz w:val="22"/>
          <w:szCs w:val="22"/>
        </w:rPr>
      </w:pPr>
      <w:bookmarkStart w:id="0" w:name="_Toc214087922"/>
      <w:r w:rsidRPr="00CF3226">
        <w:rPr>
          <w:rFonts w:eastAsia="Batang"/>
          <w:sz w:val="22"/>
          <w:szCs w:val="22"/>
        </w:rPr>
        <w:t xml:space="preserve">Sídlo: </w:t>
      </w:r>
      <w:bookmarkEnd w:id="0"/>
      <w:r w:rsidRPr="00CF3226">
        <w:rPr>
          <w:rFonts w:eastAsia="Batang"/>
          <w:sz w:val="22"/>
          <w:szCs w:val="22"/>
        </w:rPr>
        <w:tab/>
      </w:r>
      <w:r w:rsidRPr="00CF3226">
        <w:rPr>
          <w:rFonts w:eastAsia="Batang"/>
          <w:b/>
          <w:sz w:val="22"/>
          <w:szCs w:val="22"/>
        </w:rPr>
        <w:t>Hlavná 480</w:t>
      </w:r>
    </w:p>
    <w:p w:rsidR="00CF3226" w:rsidRPr="00CF3226" w:rsidRDefault="00CF3226" w:rsidP="00CF3226">
      <w:pPr>
        <w:tabs>
          <w:tab w:val="left" w:pos="1980"/>
        </w:tabs>
        <w:rPr>
          <w:rFonts w:eastAsia="Batang"/>
          <w:sz w:val="22"/>
          <w:szCs w:val="22"/>
        </w:rPr>
      </w:pPr>
      <w:r w:rsidRPr="00CF3226">
        <w:rPr>
          <w:rFonts w:eastAsia="Batang"/>
          <w:sz w:val="22"/>
          <w:szCs w:val="22"/>
        </w:rPr>
        <w:t xml:space="preserve">Osoba oprávnená konať : </w:t>
      </w:r>
      <w:r w:rsidRPr="00CF3226">
        <w:rPr>
          <w:rFonts w:eastAsia="Batang"/>
          <w:b/>
          <w:sz w:val="22"/>
          <w:szCs w:val="22"/>
        </w:rPr>
        <w:t xml:space="preserve">Ing. Ivan </w:t>
      </w:r>
      <w:proofErr w:type="spellStart"/>
      <w:r w:rsidRPr="00CF3226">
        <w:rPr>
          <w:rFonts w:eastAsia="Batang"/>
          <w:b/>
          <w:sz w:val="22"/>
          <w:szCs w:val="22"/>
        </w:rPr>
        <w:t>Seňko</w:t>
      </w:r>
      <w:proofErr w:type="spellEnd"/>
    </w:p>
    <w:p w:rsidR="00CF3226" w:rsidRPr="00CF3226" w:rsidRDefault="00CF3226" w:rsidP="00CF3226">
      <w:pPr>
        <w:tabs>
          <w:tab w:val="left" w:pos="1985"/>
        </w:tabs>
        <w:rPr>
          <w:rFonts w:eastAsia="Batang"/>
          <w:b/>
          <w:sz w:val="18"/>
          <w:szCs w:val="18"/>
        </w:rPr>
      </w:pPr>
      <w:r w:rsidRPr="00CF3226">
        <w:rPr>
          <w:rFonts w:eastAsia="Batang"/>
          <w:sz w:val="22"/>
          <w:szCs w:val="22"/>
        </w:rPr>
        <w:t xml:space="preserve">Osoba zapísaná v  : </w:t>
      </w:r>
      <w:r w:rsidRPr="00CF3226">
        <w:rPr>
          <w:rFonts w:eastAsia="Batang"/>
          <w:sz w:val="22"/>
          <w:szCs w:val="22"/>
        </w:rPr>
        <w:tab/>
      </w:r>
      <w:r w:rsidRPr="00CF3226">
        <w:rPr>
          <w:rFonts w:eastAsia="Batang"/>
          <w:b/>
          <w:sz w:val="18"/>
          <w:szCs w:val="18"/>
        </w:rPr>
        <w:t xml:space="preserve">Obchodný register Okresný súd Košice I, </w:t>
      </w:r>
      <w:proofErr w:type="spellStart"/>
      <w:r w:rsidRPr="00CF3226">
        <w:rPr>
          <w:rFonts w:eastAsia="Batang"/>
          <w:b/>
          <w:sz w:val="18"/>
          <w:szCs w:val="18"/>
        </w:rPr>
        <w:t>oodiel</w:t>
      </w:r>
      <w:proofErr w:type="spellEnd"/>
      <w:r w:rsidRPr="00CF3226">
        <w:rPr>
          <w:rFonts w:eastAsia="Batang"/>
          <w:b/>
          <w:sz w:val="18"/>
          <w:szCs w:val="18"/>
        </w:rPr>
        <w:t xml:space="preserve"> : </w:t>
      </w:r>
      <w:proofErr w:type="spellStart"/>
      <w:r w:rsidRPr="00CF3226">
        <w:rPr>
          <w:rFonts w:eastAsia="Batang"/>
          <w:b/>
          <w:sz w:val="18"/>
          <w:szCs w:val="18"/>
        </w:rPr>
        <w:t>Sro</w:t>
      </w:r>
      <w:proofErr w:type="spellEnd"/>
      <w:r w:rsidRPr="00CF3226">
        <w:rPr>
          <w:rFonts w:eastAsia="Batang"/>
          <w:b/>
          <w:sz w:val="18"/>
          <w:szCs w:val="18"/>
        </w:rPr>
        <w:t>, vložka č. 12249/V</w:t>
      </w:r>
    </w:p>
    <w:p w:rsidR="00CF3226" w:rsidRPr="00CF3226" w:rsidRDefault="00CF3226" w:rsidP="00CF3226">
      <w:pPr>
        <w:tabs>
          <w:tab w:val="left" w:pos="1980"/>
        </w:tabs>
        <w:rPr>
          <w:rFonts w:eastAsia="Batang"/>
          <w:sz w:val="22"/>
          <w:szCs w:val="22"/>
        </w:rPr>
      </w:pPr>
      <w:r w:rsidRPr="00CF3226">
        <w:rPr>
          <w:rFonts w:eastAsia="Batang"/>
          <w:sz w:val="22"/>
          <w:szCs w:val="22"/>
        </w:rPr>
        <w:t xml:space="preserve">IČO : </w:t>
      </w:r>
      <w:r w:rsidRPr="00CF3226">
        <w:rPr>
          <w:rFonts w:eastAsia="Batang"/>
          <w:b/>
          <w:sz w:val="22"/>
          <w:szCs w:val="22"/>
        </w:rPr>
        <w:t>36204447</w:t>
      </w:r>
      <w:r w:rsidRPr="00CF3226">
        <w:rPr>
          <w:rFonts w:eastAsia="Batang"/>
          <w:sz w:val="22"/>
          <w:szCs w:val="22"/>
        </w:rPr>
        <w:t xml:space="preserve">, DIČ : </w:t>
      </w:r>
      <w:r w:rsidRPr="00CF3226">
        <w:rPr>
          <w:rFonts w:eastAsia="Batang"/>
          <w:b/>
          <w:sz w:val="22"/>
          <w:szCs w:val="22"/>
        </w:rPr>
        <w:t>2020032003</w:t>
      </w:r>
      <w:r w:rsidRPr="00CF3226">
        <w:rPr>
          <w:rFonts w:eastAsia="Batang"/>
          <w:sz w:val="22"/>
          <w:szCs w:val="22"/>
        </w:rPr>
        <w:t xml:space="preserve">, IČ DPH : </w:t>
      </w:r>
      <w:r w:rsidRPr="00CF3226">
        <w:rPr>
          <w:rFonts w:eastAsia="Batang"/>
          <w:b/>
          <w:sz w:val="22"/>
          <w:szCs w:val="22"/>
        </w:rPr>
        <w:t>SK2020032003</w:t>
      </w:r>
    </w:p>
    <w:p w:rsidR="00CF3226" w:rsidRPr="00CF3226" w:rsidRDefault="00CF3226" w:rsidP="00CF3226">
      <w:pPr>
        <w:tabs>
          <w:tab w:val="left" w:pos="1980"/>
        </w:tabs>
        <w:rPr>
          <w:rFonts w:eastAsia="Batang"/>
          <w:sz w:val="22"/>
          <w:szCs w:val="22"/>
        </w:rPr>
      </w:pPr>
      <w:r w:rsidRPr="00CF3226">
        <w:rPr>
          <w:rFonts w:eastAsia="Batang"/>
          <w:sz w:val="22"/>
          <w:szCs w:val="22"/>
        </w:rPr>
        <w:t>Bankové spojenie :</w:t>
      </w:r>
      <w:r w:rsidRPr="00CF3226">
        <w:rPr>
          <w:rFonts w:eastAsia="Batang"/>
          <w:sz w:val="22"/>
          <w:szCs w:val="22"/>
        </w:rPr>
        <w:tab/>
        <w:t xml:space="preserve">, č. účtu : </w:t>
      </w:r>
    </w:p>
    <w:p w:rsidR="00CF3226" w:rsidRPr="00CF3226" w:rsidRDefault="00CF3226" w:rsidP="00CF3226">
      <w:pPr>
        <w:tabs>
          <w:tab w:val="left" w:pos="1980"/>
        </w:tabs>
        <w:rPr>
          <w:rFonts w:eastAsia="Batang"/>
          <w:b/>
          <w:sz w:val="22"/>
          <w:szCs w:val="22"/>
        </w:rPr>
      </w:pPr>
      <w:r w:rsidRPr="00CF3226">
        <w:rPr>
          <w:rFonts w:eastAsia="Batang"/>
          <w:sz w:val="22"/>
          <w:szCs w:val="22"/>
        </w:rPr>
        <w:t xml:space="preserve">Kontaktná osoba: </w:t>
      </w:r>
      <w:r w:rsidRPr="00CF3226">
        <w:rPr>
          <w:rFonts w:eastAsia="Batang"/>
          <w:sz w:val="22"/>
          <w:szCs w:val="22"/>
        </w:rPr>
        <w:tab/>
      </w:r>
      <w:r w:rsidRPr="00CF3226">
        <w:rPr>
          <w:rFonts w:eastAsia="Batang"/>
          <w:b/>
          <w:sz w:val="22"/>
          <w:szCs w:val="22"/>
        </w:rPr>
        <w:t>Ing. Marek Ferko</w:t>
      </w:r>
    </w:p>
    <w:p w:rsidR="00CF3226" w:rsidRPr="00CF3226" w:rsidRDefault="00CF3226" w:rsidP="00CF3226">
      <w:pPr>
        <w:tabs>
          <w:tab w:val="left" w:pos="1980"/>
        </w:tabs>
        <w:rPr>
          <w:rFonts w:eastAsia="Batang"/>
          <w:bCs/>
          <w:sz w:val="22"/>
          <w:szCs w:val="22"/>
        </w:rPr>
      </w:pPr>
      <w:r w:rsidRPr="00CF3226">
        <w:rPr>
          <w:rFonts w:eastAsia="Batang"/>
          <w:sz w:val="22"/>
          <w:szCs w:val="22"/>
        </w:rPr>
        <w:t>Telefón: </w:t>
      </w:r>
      <w:r w:rsidRPr="00CF3226">
        <w:rPr>
          <w:rFonts w:eastAsia="Batang"/>
          <w:sz w:val="22"/>
          <w:szCs w:val="22"/>
        </w:rPr>
        <w:tab/>
      </w:r>
      <w:r w:rsidRPr="00CF3226">
        <w:rPr>
          <w:rFonts w:eastAsia="Batang"/>
          <w:b/>
          <w:bCs/>
          <w:sz w:val="22"/>
          <w:szCs w:val="22"/>
        </w:rPr>
        <w:t>+421  905358091</w:t>
      </w:r>
    </w:p>
    <w:p w:rsidR="00CF3226" w:rsidRPr="00CF3226" w:rsidRDefault="00CF3226" w:rsidP="00CF3226">
      <w:pPr>
        <w:tabs>
          <w:tab w:val="left" w:pos="1980"/>
        </w:tabs>
        <w:rPr>
          <w:rFonts w:eastAsia="Batang"/>
          <w:sz w:val="22"/>
          <w:szCs w:val="22"/>
        </w:rPr>
      </w:pPr>
      <w:r w:rsidRPr="00CF3226">
        <w:rPr>
          <w:rFonts w:eastAsia="Batang"/>
          <w:sz w:val="22"/>
          <w:szCs w:val="22"/>
        </w:rPr>
        <w:t xml:space="preserve">E-mail:                       </w:t>
      </w:r>
      <w:r w:rsidRPr="00CF3226">
        <w:rPr>
          <w:rFonts w:eastAsia="Batang"/>
          <w:sz w:val="22"/>
          <w:szCs w:val="22"/>
        </w:rPr>
        <w:tab/>
      </w:r>
      <w:r w:rsidRPr="00CF3226">
        <w:rPr>
          <w:rFonts w:eastAsia="Batang"/>
          <w:b/>
          <w:sz w:val="22"/>
          <w:szCs w:val="22"/>
        </w:rPr>
        <w:t>sppferko@stonline.sk</w:t>
      </w:r>
      <w:r w:rsidRPr="00CF3226">
        <w:rPr>
          <w:rFonts w:eastAsia="Batang"/>
          <w:sz w:val="22"/>
          <w:szCs w:val="22"/>
        </w:rPr>
        <w:t xml:space="preserve"> </w:t>
      </w:r>
      <w:r w:rsidRPr="00CF3226">
        <w:rPr>
          <w:rFonts w:eastAsia="Batang"/>
          <w:sz w:val="22"/>
          <w:szCs w:val="22"/>
        </w:rPr>
        <w:tab/>
      </w:r>
    </w:p>
    <w:p w:rsidR="00B44C76" w:rsidRPr="009D18B7" w:rsidRDefault="002936C7" w:rsidP="00294B1F">
      <w:pPr>
        <w:pStyle w:val="Seznam2"/>
        <w:tabs>
          <w:tab w:val="center" w:pos="10440"/>
        </w:tabs>
        <w:ind w:left="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ab/>
      </w:r>
      <w:r w:rsidR="00B44C76" w:rsidRPr="009D18B7">
        <w:rPr>
          <w:sz w:val="22"/>
          <w:szCs w:val="22"/>
        </w:rPr>
        <w:t>/ďalej len</w:t>
      </w:r>
      <w:r w:rsidR="00BF7E67" w:rsidRPr="009D18B7">
        <w:rPr>
          <w:sz w:val="22"/>
          <w:szCs w:val="22"/>
        </w:rPr>
        <w:t xml:space="preserve"> ako</w:t>
      </w:r>
      <w:r w:rsidR="00B44C76" w:rsidRPr="009D18B7">
        <w:rPr>
          <w:sz w:val="22"/>
          <w:szCs w:val="22"/>
        </w:rPr>
        <w:t xml:space="preserve"> „</w:t>
      </w:r>
      <w:r w:rsidR="00B44C76" w:rsidRPr="00D36BAB">
        <w:rPr>
          <w:b/>
          <w:sz w:val="22"/>
          <w:szCs w:val="22"/>
        </w:rPr>
        <w:t>objednávateľ</w:t>
      </w:r>
      <w:r w:rsidR="00B44C76" w:rsidRPr="009D18B7">
        <w:rPr>
          <w:sz w:val="22"/>
          <w:szCs w:val="22"/>
        </w:rPr>
        <w:t>“/</w:t>
      </w:r>
    </w:p>
    <w:p w:rsidR="00B44C76" w:rsidRPr="009D18B7" w:rsidRDefault="00B44C76" w:rsidP="00294B1F">
      <w:pPr>
        <w:pStyle w:val="Zkladntextodsazen"/>
        <w:tabs>
          <w:tab w:val="center" w:pos="10440"/>
        </w:tabs>
        <w:ind w:left="0" w:right="23"/>
        <w:rPr>
          <w:sz w:val="22"/>
          <w:szCs w:val="22"/>
        </w:rPr>
      </w:pPr>
      <w:r w:rsidRPr="009D18B7">
        <w:rPr>
          <w:sz w:val="22"/>
          <w:szCs w:val="22"/>
        </w:rPr>
        <w:t>a</w:t>
      </w:r>
    </w:p>
    <w:p w:rsidR="00B44C76" w:rsidRPr="009D18B7" w:rsidRDefault="00B44C76" w:rsidP="00BF7E67">
      <w:pPr>
        <w:pStyle w:val="Seznam"/>
        <w:tabs>
          <w:tab w:val="center" w:pos="10440"/>
        </w:tabs>
        <w:ind w:right="23"/>
        <w:jc w:val="both"/>
        <w:rPr>
          <w:b/>
          <w:sz w:val="22"/>
          <w:szCs w:val="22"/>
        </w:rPr>
      </w:pPr>
      <w:r w:rsidRPr="009D18B7">
        <w:rPr>
          <w:b/>
          <w:sz w:val="22"/>
          <w:szCs w:val="22"/>
        </w:rPr>
        <w:t xml:space="preserve">Zhotoviteľom:   </w:t>
      </w:r>
    </w:p>
    <w:p w:rsidR="00E96612" w:rsidRPr="00E96612" w:rsidRDefault="00E96612" w:rsidP="00BF7E67">
      <w:pPr>
        <w:pStyle w:val="Seznam"/>
        <w:tabs>
          <w:tab w:val="center" w:pos="10440"/>
        </w:tabs>
        <w:ind w:left="0" w:right="23" w:firstLine="0"/>
        <w:jc w:val="both"/>
        <w:rPr>
          <w:sz w:val="22"/>
          <w:szCs w:val="22"/>
          <w:highlight w:val="green"/>
        </w:rPr>
      </w:pPr>
      <w:r w:rsidRPr="00E96612">
        <w:rPr>
          <w:sz w:val="22"/>
          <w:szCs w:val="22"/>
          <w:highlight w:val="green"/>
        </w:rPr>
        <w:t xml:space="preserve">Obchodné meno : </w:t>
      </w:r>
    </w:p>
    <w:p w:rsidR="00B44C76" w:rsidRPr="00E96612" w:rsidRDefault="00B44C76" w:rsidP="00BF7E67">
      <w:pPr>
        <w:pStyle w:val="Seznam"/>
        <w:tabs>
          <w:tab w:val="center" w:pos="10440"/>
        </w:tabs>
        <w:ind w:left="0" w:right="23" w:firstLine="0"/>
        <w:jc w:val="both"/>
        <w:rPr>
          <w:sz w:val="22"/>
          <w:szCs w:val="22"/>
          <w:highlight w:val="green"/>
        </w:rPr>
      </w:pPr>
      <w:r w:rsidRPr="00E96612">
        <w:rPr>
          <w:sz w:val="22"/>
          <w:szCs w:val="22"/>
          <w:highlight w:val="green"/>
        </w:rPr>
        <w:t xml:space="preserve">so sídlom:               </w:t>
      </w:r>
    </w:p>
    <w:p w:rsidR="00B44C76" w:rsidRPr="00E96612" w:rsidRDefault="00B44C76" w:rsidP="00BF7E67">
      <w:pPr>
        <w:pStyle w:val="Seznam"/>
        <w:tabs>
          <w:tab w:val="center" w:pos="10440"/>
        </w:tabs>
        <w:ind w:left="0" w:right="23" w:firstLine="0"/>
        <w:jc w:val="both"/>
        <w:rPr>
          <w:sz w:val="22"/>
          <w:szCs w:val="22"/>
          <w:highlight w:val="green"/>
        </w:rPr>
      </w:pPr>
      <w:r w:rsidRPr="00E96612">
        <w:rPr>
          <w:sz w:val="22"/>
          <w:szCs w:val="22"/>
          <w:highlight w:val="green"/>
        </w:rPr>
        <w:t xml:space="preserve">zastúpeným :           </w:t>
      </w:r>
    </w:p>
    <w:p w:rsidR="00B44C76" w:rsidRPr="00E96612" w:rsidRDefault="00B44C76" w:rsidP="00BF7E67">
      <w:pPr>
        <w:pStyle w:val="Seznam"/>
        <w:tabs>
          <w:tab w:val="center" w:pos="10440"/>
        </w:tabs>
        <w:ind w:left="0" w:right="23" w:firstLine="0"/>
        <w:jc w:val="both"/>
        <w:rPr>
          <w:sz w:val="22"/>
          <w:szCs w:val="22"/>
          <w:highlight w:val="green"/>
        </w:rPr>
      </w:pPr>
      <w:r w:rsidRPr="00E96612">
        <w:rPr>
          <w:sz w:val="22"/>
          <w:szCs w:val="22"/>
          <w:highlight w:val="green"/>
        </w:rPr>
        <w:t xml:space="preserve">bankové spojenie:   </w:t>
      </w:r>
    </w:p>
    <w:p w:rsidR="00B44C76" w:rsidRPr="00E96612" w:rsidRDefault="00B44C76" w:rsidP="00BF7E67">
      <w:pPr>
        <w:pStyle w:val="Seznam"/>
        <w:tabs>
          <w:tab w:val="center" w:pos="10440"/>
        </w:tabs>
        <w:ind w:left="0" w:right="23" w:firstLine="0"/>
        <w:jc w:val="both"/>
        <w:rPr>
          <w:sz w:val="22"/>
          <w:szCs w:val="22"/>
          <w:highlight w:val="green"/>
        </w:rPr>
      </w:pPr>
      <w:r w:rsidRPr="00E96612">
        <w:rPr>
          <w:sz w:val="22"/>
          <w:szCs w:val="22"/>
          <w:highlight w:val="green"/>
        </w:rPr>
        <w:t xml:space="preserve">číslo účtu:               </w:t>
      </w:r>
    </w:p>
    <w:p w:rsidR="00B44C76" w:rsidRPr="00E96612" w:rsidRDefault="00B44C76" w:rsidP="00BF7E67">
      <w:pPr>
        <w:pStyle w:val="Seznam"/>
        <w:tabs>
          <w:tab w:val="center" w:pos="10440"/>
        </w:tabs>
        <w:ind w:left="0" w:right="23" w:firstLine="0"/>
        <w:jc w:val="both"/>
        <w:rPr>
          <w:sz w:val="22"/>
          <w:szCs w:val="22"/>
          <w:highlight w:val="green"/>
        </w:rPr>
      </w:pPr>
      <w:r w:rsidRPr="00E96612">
        <w:rPr>
          <w:sz w:val="22"/>
          <w:szCs w:val="22"/>
          <w:highlight w:val="green"/>
        </w:rPr>
        <w:t xml:space="preserve">IČO:                       </w:t>
      </w:r>
    </w:p>
    <w:p w:rsidR="00B44C76" w:rsidRPr="00E96612" w:rsidRDefault="00B44C76" w:rsidP="00BF7E67">
      <w:pPr>
        <w:pStyle w:val="Seznam"/>
        <w:tabs>
          <w:tab w:val="center" w:pos="10440"/>
        </w:tabs>
        <w:ind w:left="0" w:right="23" w:firstLine="0"/>
        <w:jc w:val="both"/>
        <w:rPr>
          <w:sz w:val="22"/>
          <w:szCs w:val="22"/>
          <w:highlight w:val="green"/>
        </w:rPr>
      </w:pPr>
      <w:r w:rsidRPr="00E96612">
        <w:rPr>
          <w:sz w:val="22"/>
          <w:szCs w:val="22"/>
          <w:highlight w:val="green"/>
        </w:rPr>
        <w:t xml:space="preserve">IČ DPH:                 </w:t>
      </w:r>
    </w:p>
    <w:p w:rsidR="00B44C76" w:rsidRPr="009D18B7" w:rsidRDefault="00B44C76" w:rsidP="00BF7E67">
      <w:pPr>
        <w:pStyle w:val="Seznam"/>
        <w:tabs>
          <w:tab w:val="center" w:pos="10440"/>
        </w:tabs>
        <w:ind w:left="0" w:right="23" w:firstLine="0"/>
        <w:jc w:val="both"/>
        <w:rPr>
          <w:sz w:val="22"/>
          <w:szCs w:val="22"/>
        </w:rPr>
      </w:pPr>
      <w:r w:rsidRPr="00E96612">
        <w:rPr>
          <w:sz w:val="22"/>
          <w:szCs w:val="22"/>
          <w:highlight w:val="green"/>
        </w:rPr>
        <w:t xml:space="preserve">Zapísaným:  ...................................... </w:t>
      </w:r>
      <w:proofErr w:type="spellStart"/>
      <w:r w:rsidRPr="00E96612">
        <w:rPr>
          <w:sz w:val="22"/>
          <w:szCs w:val="22"/>
          <w:highlight w:val="green"/>
        </w:rPr>
        <w:t>pod.č</w:t>
      </w:r>
      <w:proofErr w:type="spellEnd"/>
      <w:r w:rsidRPr="00E96612">
        <w:rPr>
          <w:sz w:val="22"/>
          <w:szCs w:val="22"/>
          <w:highlight w:val="green"/>
        </w:rPr>
        <w:t>. .................. ,  zo dňa ...........................</w:t>
      </w:r>
    </w:p>
    <w:p w:rsidR="00B44C76" w:rsidRPr="009D18B7" w:rsidRDefault="00BF7E67" w:rsidP="00294B1F">
      <w:pPr>
        <w:pStyle w:val="Seznam"/>
        <w:tabs>
          <w:tab w:val="center" w:pos="10440"/>
        </w:tabs>
        <w:ind w:left="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ab/>
      </w:r>
      <w:r w:rsidR="00B44C76" w:rsidRPr="009D18B7">
        <w:rPr>
          <w:sz w:val="22"/>
          <w:szCs w:val="22"/>
        </w:rPr>
        <w:t>/ďalej len</w:t>
      </w:r>
      <w:r w:rsidRPr="009D18B7">
        <w:rPr>
          <w:sz w:val="22"/>
          <w:szCs w:val="22"/>
        </w:rPr>
        <w:t xml:space="preserve"> ako </w:t>
      </w:r>
      <w:r w:rsidR="00B44C76" w:rsidRPr="009D18B7">
        <w:rPr>
          <w:sz w:val="22"/>
          <w:szCs w:val="22"/>
        </w:rPr>
        <w:t>„</w:t>
      </w:r>
      <w:r w:rsidR="00B44C76" w:rsidRPr="00D36BAB">
        <w:rPr>
          <w:b/>
          <w:sz w:val="22"/>
          <w:szCs w:val="22"/>
        </w:rPr>
        <w:t>zhotoviteľ</w:t>
      </w:r>
      <w:r w:rsidR="00B44C76" w:rsidRPr="009D18B7">
        <w:rPr>
          <w:sz w:val="22"/>
          <w:szCs w:val="22"/>
        </w:rPr>
        <w:t>“/</w:t>
      </w:r>
    </w:p>
    <w:p w:rsidR="0002506E" w:rsidRPr="009D18B7" w:rsidRDefault="0002506E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Preambula</w:t>
      </w:r>
    </w:p>
    <w:p w:rsidR="0002506E" w:rsidRDefault="0002506E" w:rsidP="0002506E">
      <w:pPr>
        <w:pStyle w:val="Nadpis6"/>
        <w:tabs>
          <w:tab w:val="center" w:pos="10440"/>
        </w:tabs>
        <w:ind w:right="23"/>
        <w:jc w:val="both"/>
        <w:rPr>
          <w:b w:val="0"/>
        </w:rPr>
      </w:pPr>
      <w:r w:rsidRPr="009D18B7">
        <w:rPr>
          <w:b w:val="0"/>
        </w:rPr>
        <w:t>Táto zmluva sa uzatvára ako výsledok verejného obstarávania</w:t>
      </w:r>
      <w:r w:rsidR="00B85B54">
        <w:rPr>
          <w:b w:val="0"/>
        </w:rPr>
        <w:t>,</w:t>
      </w:r>
      <w:r w:rsidRPr="009D18B7">
        <w:rPr>
          <w:b w:val="0"/>
        </w:rPr>
        <w:t xml:space="preserve"> v zmysle § 3 zákona</w:t>
      </w:r>
      <w:r w:rsidR="00817BE3">
        <w:rPr>
          <w:b w:val="0"/>
        </w:rPr>
        <w:t xml:space="preserve"> č. </w:t>
      </w:r>
      <w:r w:rsidRPr="009D18B7">
        <w:rPr>
          <w:b w:val="0"/>
        </w:rPr>
        <w:t>25/2006 Z. z. o verejnom obstarávaní a o zmene doplnení niektorých zákonov v znení neskorších predpisov (ďalej len „zákon o verejnom obstarávaní“)</w:t>
      </w:r>
      <w:r w:rsidR="00B85B54">
        <w:rPr>
          <w:b w:val="0"/>
        </w:rPr>
        <w:t xml:space="preserve">, vyhláseného objednávateľom a ktorého sa zhotoviteľ zúčastnil z vlastnej vôle predložením ponuky podľa zverejnených súťažných podmienok </w:t>
      </w:r>
      <w:r w:rsidRPr="009D18B7">
        <w:rPr>
          <w:b w:val="0"/>
        </w:rPr>
        <w:t xml:space="preserve">. Objednávateľ na obstaranie predmetu tejto zmluvy použil postup verejného obstarávania – výzva na predkladanie ponúk – </w:t>
      </w:r>
      <w:r w:rsidR="00CA3B79">
        <w:rPr>
          <w:b w:val="0"/>
        </w:rPr>
        <w:t>podlimitná zákazka</w:t>
      </w:r>
      <w:r w:rsidRPr="009D18B7">
        <w:rPr>
          <w:b w:val="0"/>
        </w:rPr>
        <w:t>.</w:t>
      </w: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Článok</w:t>
      </w:r>
      <w:r w:rsidR="00B44C76" w:rsidRPr="009D18B7">
        <w:rPr>
          <w:b/>
          <w:bCs/>
          <w:sz w:val="22"/>
          <w:szCs w:val="22"/>
        </w:rPr>
        <w:t xml:space="preserve"> I.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Predmet zmluvy</w:t>
      </w:r>
    </w:p>
    <w:p w:rsidR="00B44C76" w:rsidRPr="009D18B7" w:rsidRDefault="00B44C76" w:rsidP="00E524B8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 sa   zaväzuje,   že  </w:t>
      </w:r>
      <w:r w:rsidR="0002506E" w:rsidRPr="009D18B7">
        <w:rPr>
          <w:sz w:val="22"/>
          <w:szCs w:val="22"/>
        </w:rPr>
        <w:t>zhotoví</w:t>
      </w:r>
      <w:r w:rsidRPr="009D18B7">
        <w:rPr>
          <w:sz w:val="22"/>
          <w:szCs w:val="22"/>
        </w:rPr>
        <w:t xml:space="preserve">  pre  </w:t>
      </w:r>
      <w:r w:rsidR="00BF7E67" w:rsidRPr="009D18B7">
        <w:rPr>
          <w:sz w:val="22"/>
          <w:szCs w:val="22"/>
        </w:rPr>
        <w:t xml:space="preserve">objednávateľa </w:t>
      </w:r>
      <w:r w:rsidR="0002506E" w:rsidRPr="009D18B7">
        <w:rPr>
          <w:sz w:val="22"/>
          <w:szCs w:val="22"/>
        </w:rPr>
        <w:t xml:space="preserve">dielo – stavbu, </w:t>
      </w:r>
      <w:r w:rsidR="00BF7E67" w:rsidRPr="009D18B7">
        <w:rPr>
          <w:sz w:val="22"/>
          <w:szCs w:val="22"/>
        </w:rPr>
        <w:t xml:space="preserve">v rozsahu a za </w:t>
      </w:r>
      <w:r w:rsidRPr="009D18B7">
        <w:rPr>
          <w:sz w:val="22"/>
          <w:szCs w:val="22"/>
        </w:rPr>
        <w:t>podmienok    dojednaných v tejto zmluve</w:t>
      </w:r>
      <w:r w:rsidR="0002506E" w:rsidRPr="009D18B7">
        <w:rPr>
          <w:sz w:val="22"/>
          <w:szCs w:val="22"/>
        </w:rPr>
        <w:t>, a vykoná</w:t>
      </w:r>
      <w:r w:rsidRPr="009D18B7">
        <w:rPr>
          <w:sz w:val="22"/>
          <w:szCs w:val="22"/>
        </w:rPr>
        <w:t xml:space="preserve"> stavebné práce pre zákazku s názvom :                                                  „</w:t>
      </w:r>
      <w:r w:rsidR="00CF3226" w:rsidRPr="00CF3226">
        <w:rPr>
          <w:rFonts w:eastAsia="Times New Roman" w:cs="Arial"/>
          <w:b/>
          <w:szCs w:val="24"/>
        </w:rPr>
        <w:t>Rekonštruk</w:t>
      </w:r>
      <w:r w:rsidR="00CF3226">
        <w:rPr>
          <w:rFonts w:eastAsia="Times New Roman" w:cs="Arial"/>
          <w:b/>
          <w:szCs w:val="24"/>
        </w:rPr>
        <w:t>c</w:t>
      </w:r>
      <w:r w:rsidR="00CF3226" w:rsidRPr="00CF3226">
        <w:rPr>
          <w:rFonts w:eastAsia="Times New Roman" w:cs="Arial"/>
          <w:b/>
          <w:szCs w:val="24"/>
        </w:rPr>
        <w:t>ia objektov chovu kráv a jalovíc</w:t>
      </w:r>
      <w:r w:rsidRPr="009D18B7">
        <w:rPr>
          <w:b/>
          <w:sz w:val="22"/>
          <w:szCs w:val="22"/>
        </w:rPr>
        <w:t>“</w:t>
      </w:r>
    </w:p>
    <w:p w:rsidR="0002506E" w:rsidRPr="009D18B7" w:rsidRDefault="00B44C76" w:rsidP="00E524B8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Objednávateľ sa zaväzuje toto dielo prevziať a zaplatiť za zhotovenie diela zmluvnú cenu podľa článku III. tejto zmluvy.</w:t>
      </w:r>
    </w:p>
    <w:p w:rsidR="0002506E" w:rsidRPr="009D18B7" w:rsidRDefault="0002506E" w:rsidP="00E524B8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sa zaväzuje zhotoviť pre objednávateľa dielo vo vlastnom mene, na svoje nebezpečenstvo v dojednanom čase a  podľa podmienok dohodnutých v tejto zmluve. Ďalej sa zaväzuje zhotovené dielo odovzdať objednávateľovi riadne, včas, bez </w:t>
      </w:r>
      <w:proofErr w:type="spellStart"/>
      <w:r w:rsidRPr="009D18B7">
        <w:rPr>
          <w:sz w:val="22"/>
          <w:szCs w:val="22"/>
        </w:rPr>
        <w:t>vád</w:t>
      </w:r>
      <w:proofErr w:type="spellEnd"/>
      <w:r w:rsidRPr="009D18B7">
        <w:rPr>
          <w:sz w:val="22"/>
          <w:szCs w:val="22"/>
        </w:rPr>
        <w:t xml:space="preserve"> a nedorobkov brániacich užívaniu, v zodpovedajúcej kvalite.</w:t>
      </w:r>
    </w:p>
    <w:p w:rsidR="00B44C76" w:rsidRPr="00B85B54" w:rsidRDefault="00B85B54" w:rsidP="00B85B54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44C76" w:rsidRPr="00B85B54">
        <w:rPr>
          <w:sz w:val="22"/>
          <w:szCs w:val="22"/>
        </w:rPr>
        <w:lastRenderedPageBreak/>
        <w:t>Dodávateľ zhotoví dielo v súlade:</w:t>
      </w:r>
    </w:p>
    <w:p w:rsidR="00B44C76" w:rsidRPr="009D18B7" w:rsidRDefault="00B44C76" w:rsidP="00E524B8">
      <w:pPr>
        <w:pStyle w:val="Seznam2"/>
        <w:numPr>
          <w:ilvl w:val="0"/>
          <w:numId w:val="3"/>
        </w:numPr>
        <w:tabs>
          <w:tab w:val="center" w:pos="10440"/>
        </w:tabs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s príslušnými záväznými STN a ostatnými technickými normami platnými v SR</w:t>
      </w:r>
    </w:p>
    <w:p w:rsidR="006A072A" w:rsidRPr="009D18B7" w:rsidRDefault="006A072A" w:rsidP="00E524B8">
      <w:pPr>
        <w:pStyle w:val="NormlnyWWW"/>
        <w:numPr>
          <w:ilvl w:val="0"/>
          <w:numId w:val="3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s platnými všeobecno-záväznými </w:t>
      </w:r>
      <w:r w:rsidR="002304BD" w:rsidRPr="009D18B7">
        <w:rPr>
          <w:sz w:val="22"/>
          <w:szCs w:val="22"/>
        </w:rPr>
        <w:t>právnymi</w:t>
      </w:r>
      <w:r w:rsidRPr="009D18B7">
        <w:rPr>
          <w:sz w:val="22"/>
          <w:szCs w:val="22"/>
        </w:rPr>
        <w:t xml:space="preserve"> predpismi ako i s požiarnymi a bezpečnostnými predpismi a všeobecne záväznými nariadeniami platiacimi pre danú lokalitu</w:t>
      </w:r>
    </w:p>
    <w:p w:rsidR="00B44C76" w:rsidRPr="009D18B7" w:rsidRDefault="00B44C76" w:rsidP="00E524B8">
      <w:pPr>
        <w:pStyle w:val="Seznam2"/>
        <w:numPr>
          <w:ilvl w:val="0"/>
          <w:numId w:val="3"/>
        </w:numPr>
        <w:tabs>
          <w:tab w:val="center" w:pos="10440"/>
        </w:tabs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so stavebným povolením resp. ohlásením stavby v zmysle stavebného zákona č. 50/1976 Zb. v znení neskorších zmien a doplnkov</w:t>
      </w:r>
    </w:p>
    <w:p w:rsidR="00B44C76" w:rsidRPr="009D18B7" w:rsidRDefault="00B44C76" w:rsidP="00E524B8">
      <w:pPr>
        <w:pStyle w:val="Seznam2"/>
        <w:numPr>
          <w:ilvl w:val="0"/>
          <w:numId w:val="3"/>
        </w:numPr>
        <w:tabs>
          <w:tab w:val="center" w:pos="10440"/>
        </w:tabs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s ustanoveniami tejto zmluvy </w:t>
      </w:r>
      <w:r w:rsidR="009D268C" w:rsidRPr="009D18B7">
        <w:rPr>
          <w:sz w:val="22"/>
          <w:szCs w:val="22"/>
        </w:rPr>
        <w:t>a projektovou dokumentáciou</w:t>
      </w:r>
    </w:p>
    <w:p w:rsidR="00B44C76" w:rsidRPr="009D18B7" w:rsidRDefault="00B44C76" w:rsidP="00E524B8">
      <w:pPr>
        <w:pStyle w:val="Seznam2"/>
        <w:numPr>
          <w:ilvl w:val="0"/>
          <w:numId w:val="3"/>
        </w:numPr>
        <w:tabs>
          <w:tab w:val="center" w:pos="10440"/>
        </w:tabs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s podmienkami </w:t>
      </w:r>
      <w:r w:rsidR="0002506E" w:rsidRPr="009D18B7">
        <w:rPr>
          <w:sz w:val="22"/>
          <w:szCs w:val="22"/>
        </w:rPr>
        <w:t>verejného obstarávania</w:t>
      </w:r>
      <w:r w:rsidRPr="009D18B7">
        <w:rPr>
          <w:sz w:val="22"/>
          <w:szCs w:val="22"/>
        </w:rPr>
        <w:t xml:space="preserve"> a ním predloženou </w:t>
      </w:r>
      <w:r w:rsidR="0002506E" w:rsidRPr="009D18B7">
        <w:rPr>
          <w:sz w:val="22"/>
          <w:szCs w:val="22"/>
        </w:rPr>
        <w:t xml:space="preserve">a úspešnou </w:t>
      </w:r>
      <w:r w:rsidRPr="009D18B7">
        <w:rPr>
          <w:sz w:val="22"/>
          <w:szCs w:val="22"/>
        </w:rPr>
        <w:t>cenovou ponukou</w:t>
      </w:r>
    </w:p>
    <w:p w:rsidR="0002506E" w:rsidRPr="009D18B7" w:rsidRDefault="0002506E" w:rsidP="00E524B8">
      <w:pPr>
        <w:pStyle w:val="Seznam2"/>
        <w:numPr>
          <w:ilvl w:val="0"/>
          <w:numId w:val="3"/>
        </w:numPr>
        <w:tabs>
          <w:tab w:val="center" w:pos="10440"/>
        </w:tabs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dohodnutého rozsahu podľa </w:t>
      </w:r>
      <w:r w:rsidRPr="00977D90">
        <w:rPr>
          <w:b/>
          <w:sz w:val="22"/>
          <w:szCs w:val="22"/>
        </w:rPr>
        <w:t>prílohy č. 1</w:t>
      </w:r>
      <w:r w:rsidRPr="009D18B7">
        <w:rPr>
          <w:sz w:val="22"/>
          <w:szCs w:val="22"/>
        </w:rPr>
        <w:t xml:space="preserve"> Súhrnný </w:t>
      </w:r>
      <w:proofErr w:type="spellStart"/>
      <w:r w:rsidRPr="009D18B7">
        <w:rPr>
          <w:sz w:val="22"/>
          <w:szCs w:val="22"/>
        </w:rPr>
        <w:t>položkový</w:t>
      </w:r>
      <w:proofErr w:type="spellEnd"/>
      <w:r w:rsidRPr="009D18B7">
        <w:rPr>
          <w:sz w:val="22"/>
          <w:szCs w:val="22"/>
        </w:rPr>
        <w:t xml:space="preserve"> rozpočet tejto zmluvy o dielo</w:t>
      </w:r>
    </w:p>
    <w:p w:rsidR="00B44C76" w:rsidRPr="009D18B7" w:rsidRDefault="00B44C76" w:rsidP="00E524B8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vykoná dodávku </w:t>
      </w:r>
      <w:r w:rsidR="00E62325">
        <w:rPr>
          <w:sz w:val="22"/>
          <w:szCs w:val="22"/>
        </w:rPr>
        <w:t xml:space="preserve">stavebných </w:t>
      </w:r>
      <w:r w:rsidRPr="009D18B7">
        <w:rPr>
          <w:sz w:val="22"/>
          <w:szCs w:val="22"/>
        </w:rPr>
        <w:t xml:space="preserve">prác vrátane dodávky materiálu. </w:t>
      </w:r>
    </w:p>
    <w:p w:rsidR="0002506E" w:rsidRPr="009D18B7" w:rsidRDefault="00B44C76" w:rsidP="00E524B8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Pokiaľ  zhotoviteľ poverí vykonaním diela inú osobu, má zodpovednosť, akoby dielo vykonal sám. </w:t>
      </w:r>
    </w:p>
    <w:p w:rsidR="0002506E" w:rsidRPr="009D18B7" w:rsidRDefault="0002506E" w:rsidP="00E524B8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Zhotoviteľ potvrdzuje, že sa v plnom rozsahu oboznámil s rozsahom a povahou diela, sú mu známe technické, kvalitatívne a iné podmienky potrebné k realizácii diela a disponuje takými kapacitami a odbornými znalosťami, ktoré sú potrebné na kvalitné zhotovenie diela.</w:t>
      </w:r>
    </w:p>
    <w:p w:rsidR="00B44C76" w:rsidRPr="009D18B7" w:rsidRDefault="00B44C76" w:rsidP="0002506E">
      <w:pPr>
        <w:pStyle w:val="NormlnyWWW"/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  </w:t>
      </w: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II.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Termín plnenia zmluvy</w:t>
      </w:r>
    </w:p>
    <w:p w:rsidR="0002506E" w:rsidRPr="009D18B7" w:rsidRDefault="0002506E" w:rsidP="00E524B8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Termín realizácie diela je daný</w:t>
      </w:r>
      <w:r w:rsidR="007916FB" w:rsidRPr="009D18B7">
        <w:rPr>
          <w:sz w:val="22"/>
          <w:szCs w:val="22"/>
        </w:rPr>
        <w:t xml:space="preserve"> a ohraničený</w:t>
      </w:r>
      <w:r w:rsidRPr="009D18B7">
        <w:rPr>
          <w:sz w:val="22"/>
          <w:szCs w:val="22"/>
        </w:rPr>
        <w:t xml:space="preserve"> termínom začatia a termínom ukončenia diela :</w:t>
      </w:r>
    </w:p>
    <w:p w:rsidR="0002506E" w:rsidRPr="009D18B7" w:rsidRDefault="0002506E" w:rsidP="00E524B8">
      <w:pPr>
        <w:pStyle w:val="NormlnyWWW"/>
        <w:numPr>
          <w:ilvl w:val="1"/>
          <w:numId w:val="18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Termín začatia</w:t>
      </w:r>
      <w:r w:rsidR="0072081F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:</w:t>
      </w:r>
      <w:r w:rsidRPr="009D18B7">
        <w:rPr>
          <w:sz w:val="22"/>
          <w:szCs w:val="22"/>
        </w:rPr>
        <w:tab/>
      </w:r>
      <w:r w:rsidRPr="009D18B7">
        <w:rPr>
          <w:b/>
          <w:sz w:val="22"/>
          <w:szCs w:val="22"/>
        </w:rPr>
        <w:t>deň odovzdania a prevzatia staveniska</w:t>
      </w:r>
    </w:p>
    <w:p w:rsidR="0002506E" w:rsidRPr="007A796B" w:rsidRDefault="0002506E" w:rsidP="00E524B8">
      <w:pPr>
        <w:pStyle w:val="NormlnyWWW"/>
        <w:numPr>
          <w:ilvl w:val="1"/>
          <w:numId w:val="18"/>
        </w:numPr>
        <w:spacing w:before="0" w:beforeAutospacing="0" w:after="0" w:afterAutospacing="0"/>
        <w:ind w:right="23"/>
        <w:jc w:val="both"/>
        <w:rPr>
          <w:i/>
          <w:sz w:val="22"/>
          <w:szCs w:val="22"/>
        </w:rPr>
      </w:pPr>
      <w:r w:rsidRPr="009D18B7">
        <w:rPr>
          <w:sz w:val="22"/>
          <w:szCs w:val="22"/>
        </w:rPr>
        <w:t>Termín ukončenia</w:t>
      </w:r>
      <w:r w:rsidR="0072081F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:</w:t>
      </w:r>
      <w:r w:rsidRPr="009D18B7">
        <w:rPr>
          <w:sz w:val="22"/>
          <w:szCs w:val="22"/>
        </w:rPr>
        <w:tab/>
      </w:r>
      <w:r w:rsidRPr="00A5266D">
        <w:rPr>
          <w:b/>
          <w:sz w:val="22"/>
          <w:szCs w:val="22"/>
          <w:highlight w:val="cyan"/>
        </w:rPr>
        <w:t xml:space="preserve">do </w:t>
      </w:r>
      <w:r w:rsidR="00CF3226">
        <w:rPr>
          <w:b/>
          <w:sz w:val="22"/>
          <w:szCs w:val="22"/>
          <w:highlight w:val="cyan"/>
        </w:rPr>
        <w:t>(podľa bodu 2)</w:t>
      </w:r>
      <w:r w:rsidRPr="00A5266D">
        <w:rPr>
          <w:b/>
          <w:sz w:val="22"/>
          <w:szCs w:val="22"/>
          <w:highlight w:val="cyan"/>
        </w:rPr>
        <w:t xml:space="preserve"> dní od termínu začatia</w:t>
      </w:r>
    </w:p>
    <w:p w:rsidR="007916FB" w:rsidRDefault="007916FB" w:rsidP="00E524B8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sa zaväzuje zrealizovať kompletné dielo v celom dohodnutom rozsahu v termíne realizácie diela </w:t>
      </w:r>
      <w:r w:rsidR="00CF3226">
        <w:rPr>
          <w:sz w:val="22"/>
          <w:szCs w:val="22"/>
        </w:rPr>
        <w:t xml:space="preserve">a v týchto termínoch 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282"/>
        <w:gridCol w:w="2552"/>
      </w:tblGrid>
      <w:tr w:rsidR="00CF3226" w:rsidRPr="00CF3226" w:rsidTr="00692E04">
        <w:trPr>
          <w:trHeight w:val="433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CF3226" w:rsidRPr="00CF3226" w:rsidRDefault="00CF3226" w:rsidP="00F87713">
            <w:pPr>
              <w:rPr>
                <w:bCs/>
                <w:sz w:val="22"/>
                <w:szCs w:val="22"/>
                <w:lang w:val="cs-CZ"/>
              </w:rPr>
            </w:pPr>
            <w:r w:rsidRPr="00CF3226">
              <w:rPr>
                <w:bCs/>
                <w:sz w:val="22"/>
                <w:szCs w:val="22"/>
                <w:lang w:val="cs-CZ"/>
              </w:rPr>
              <w:t xml:space="preserve">Stavebné objekty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3226" w:rsidRPr="00CF3226" w:rsidRDefault="00CF3226" w:rsidP="00CF3226">
            <w:pPr>
              <w:jc w:val="center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 xml:space="preserve">Termín </w:t>
            </w:r>
            <w:proofErr w:type="spellStart"/>
            <w:r>
              <w:rPr>
                <w:bCs/>
                <w:sz w:val="22"/>
                <w:szCs w:val="22"/>
                <w:lang w:val="cs-CZ"/>
              </w:rPr>
              <w:t>ukončenia</w:t>
            </w:r>
            <w:proofErr w:type="spellEnd"/>
          </w:p>
        </w:tc>
      </w:tr>
      <w:tr w:rsidR="00CF3226" w:rsidRPr="00CF3226" w:rsidTr="00692E04">
        <w:trPr>
          <w:trHeight w:val="311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CF3226" w:rsidRPr="00CF3226" w:rsidRDefault="00CF3226" w:rsidP="00CF3226">
            <w:pPr>
              <w:rPr>
                <w:bCs/>
                <w:sz w:val="22"/>
                <w:szCs w:val="22"/>
                <w:lang w:val="cs-CZ"/>
              </w:rPr>
            </w:pPr>
            <w:proofErr w:type="spellStart"/>
            <w:r w:rsidRPr="00CF3226">
              <w:rPr>
                <w:bCs/>
                <w:sz w:val="22"/>
                <w:szCs w:val="22"/>
                <w:lang w:val="cs-CZ"/>
              </w:rPr>
              <w:t>Zemplínska</w:t>
            </w:r>
            <w:proofErr w:type="spellEnd"/>
            <w:r w:rsidRPr="00CF3226">
              <w:rPr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CF3226">
              <w:rPr>
                <w:bCs/>
                <w:sz w:val="22"/>
                <w:szCs w:val="22"/>
                <w:lang w:val="cs-CZ"/>
              </w:rPr>
              <w:t>Teplica</w:t>
            </w:r>
            <w:proofErr w:type="spellEnd"/>
          </w:p>
        </w:tc>
        <w:tc>
          <w:tcPr>
            <w:tcW w:w="2282" w:type="dxa"/>
            <w:shd w:val="clear" w:color="auto" w:fill="auto"/>
            <w:vAlign w:val="center"/>
          </w:tcPr>
          <w:p w:rsidR="00CF3226" w:rsidRPr="00CF3226" w:rsidRDefault="00CF3226" w:rsidP="00F87713">
            <w:pPr>
              <w:rPr>
                <w:bCs/>
                <w:sz w:val="22"/>
                <w:szCs w:val="22"/>
                <w:lang w:val="cs-CZ"/>
              </w:rPr>
            </w:pPr>
            <w:r w:rsidRPr="00CF3226">
              <w:rPr>
                <w:bCs/>
                <w:sz w:val="22"/>
                <w:szCs w:val="22"/>
                <w:lang w:val="cs-CZ"/>
              </w:rPr>
              <w:t>SO 01 – K208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3226" w:rsidRPr="00CF3226" w:rsidRDefault="00CF3226" w:rsidP="00CF3226">
            <w:pPr>
              <w:jc w:val="center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>do 50 dní</w:t>
            </w:r>
          </w:p>
        </w:tc>
      </w:tr>
      <w:tr w:rsidR="00CF3226" w:rsidRPr="00CF3226" w:rsidTr="00692E04">
        <w:trPr>
          <w:trHeight w:val="311"/>
        </w:trPr>
        <w:tc>
          <w:tcPr>
            <w:tcW w:w="1970" w:type="dxa"/>
            <w:vMerge/>
            <w:shd w:val="clear" w:color="auto" w:fill="auto"/>
            <w:vAlign w:val="center"/>
          </w:tcPr>
          <w:p w:rsidR="00CF3226" w:rsidRPr="00CF3226" w:rsidRDefault="00CF3226" w:rsidP="00F87713">
            <w:pPr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F3226" w:rsidRPr="00CF3226" w:rsidRDefault="00CF3226" w:rsidP="00F87713">
            <w:pPr>
              <w:rPr>
                <w:bCs/>
                <w:sz w:val="22"/>
                <w:szCs w:val="22"/>
                <w:lang w:val="cs-CZ"/>
              </w:rPr>
            </w:pPr>
            <w:r w:rsidRPr="00CF3226">
              <w:rPr>
                <w:bCs/>
                <w:sz w:val="22"/>
                <w:szCs w:val="22"/>
                <w:lang w:val="cs-CZ"/>
              </w:rPr>
              <w:t>SO 02 – VKK1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3226" w:rsidRDefault="00CF3226" w:rsidP="00CF3226">
            <w:pPr>
              <w:jc w:val="center"/>
            </w:pPr>
            <w:r w:rsidRPr="009F5C9C">
              <w:rPr>
                <w:bCs/>
                <w:sz w:val="22"/>
                <w:szCs w:val="22"/>
                <w:lang w:val="cs-CZ"/>
              </w:rPr>
              <w:t>do 50 dní</w:t>
            </w:r>
          </w:p>
        </w:tc>
      </w:tr>
      <w:tr w:rsidR="00CF3226" w:rsidRPr="00CF3226" w:rsidTr="00692E04">
        <w:trPr>
          <w:trHeight w:val="311"/>
        </w:trPr>
        <w:tc>
          <w:tcPr>
            <w:tcW w:w="1970" w:type="dxa"/>
            <w:vMerge/>
            <w:shd w:val="clear" w:color="auto" w:fill="auto"/>
            <w:vAlign w:val="center"/>
          </w:tcPr>
          <w:p w:rsidR="00CF3226" w:rsidRPr="00CF3226" w:rsidRDefault="00CF3226" w:rsidP="00F87713">
            <w:pPr>
              <w:rPr>
                <w:bCs/>
                <w:sz w:val="22"/>
                <w:szCs w:val="22"/>
                <w:lang w:val="cs-CZ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F3226" w:rsidRPr="00CF3226" w:rsidRDefault="00CF3226" w:rsidP="00F87713">
            <w:pPr>
              <w:rPr>
                <w:bCs/>
                <w:sz w:val="22"/>
                <w:szCs w:val="22"/>
                <w:lang w:val="cs-CZ"/>
              </w:rPr>
            </w:pPr>
            <w:r w:rsidRPr="00CF3226">
              <w:rPr>
                <w:bCs/>
                <w:sz w:val="22"/>
                <w:szCs w:val="22"/>
                <w:lang w:val="cs-CZ"/>
              </w:rPr>
              <w:t>SO 03 – VKK2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3226" w:rsidRDefault="00CF3226" w:rsidP="00CF3226">
            <w:pPr>
              <w:jc w:val="center"/>
            </w:pPr>
            <w:r w:rsidRPr="009F5C9C">
              <w:rPr>
                <w:bCs/>
                <w:sz w:val="22"/>
                <w:szCs w:val="22"/>
                <w:lang w:val="cs-CZ"/>
              </w:rPr>
              <w:t>do 50 dní</w:t>
            </w:r>
          </w:p>
        </w:tc>
      </w:tr>
      <w:tr w:rsidR="00CF3226" w:rsidRPr="00CF3226" w:rsidTr="00692E04">
        <w:trPr>
          <w:trHeight w:val="311"/>
        </w:trPr>
        <w:tc>
          <w:tcPr>
            <w:tcW w:w="1970" w:type="dxa"/>
            <w:shd w:val="clear" w:color="auto" w:fill="auto"/>
            <w:vAlign w:val="center"/>
          </w:tcPr>
          <w:p w:rsidR="00CF3226" w:rsidRPr="00CF3226" w:rsidRDefault="00CF3226" w:rsidP="00F87713">
            <w:pPr>
              <w:rPr>
                <w:bCs/>
                <w:sz w:val="22"/>
                <w:szCs w:val="22"/>
                <w:lang w:val="cs-CZ"/>
              </w:rPr>
            </w:pPr>
            <w:proofErr w:type="spellStart"/>
            <w:r w:rsidRPr="00CF3226">
              <w:rPr>
                <w:bCs/>
                <w:sz w:val="22"/>
                <w:szCs w:val="22"/>
                <w:lang w:val="cs-CZ"/>
              </w:rPr>
              <w:t>Egreš</w:t>
            </w:r>
            <w:proofErr w:type="spellEnd"/>
          </w:p>
        </w:tc>
        <w:tc>
          <w:tcPr>
            <w:tcW w:w="2282" w:type="dxa"/>
            <w:shd w:val="clear" w:color="auto" w:fill="auto"/>
            <w:vAlign w:val="center"/>
          </w:tcPr>
          <w:p w:rsidR="00CF3226" w:rsidRPr="00CF3226" w:rsidRDefault="00CF3226" w:rsidP="00F87713">
            <w:pPr>
              <w:rPr>
                <w:bCs/>
                <w:sz w:val="22"/>
                <w:szCs w:val="22"/>
                <w:lang w:val="cs-CZ"/>
              </w:rPr>
            </w:pPr>
            <w:r w:rsidRPr="00CF3226">
              <w:rPr>
                <w:bCs/>
                <w:sz w:val="22"/>
                <w:szCs w:val="22"/>
                <w:lang w:val="cs-CZ"/>
              </w:rPr>
              <w:t>SO 01  - OMD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3226" w:rsidRDefault="00CF3226" w:rsidP="00CF3226">
            <w:pPr>
              <w:jc w:val="center"/>
            </w:pPr>
            <w:r w:rsidRPr="009F5C9C">
              <w:rPr>
                <w:bCs/>
                <w:sz w:val="22"/>
                <w:szCs w:val="22"/>
                <w:lang w:val="cs-CZ"/>
              </w:rPr>
              <w:t xml:space="preserve">do </w:t>
            </w:r>
            <w:r>
              <w:rPr>
                <w:bCs/>
                <w:sz w:val="22"/>
                <w:szCs w:val="22"/>
                <w:lang w:val="cs-CZ"/>
              </w:rPr>
              <w:t>6</w:t>
            </w:r>
            <w:r w:rsidRPr="009F5C9C">
              <w:rPr>
                <w:bCs/>
                <w:sz w:val="22"/>
                <w:szCs w:val="22"/>
                <w:lang w:val="cs-CZ"/>
              </w:rPr>
              <w:t>0 dní</w:t>
            </w:r>
          </w:p>
        </w:tc>
      </w:tr>
    </w:tbl>
    <w:p w:rsidR="00B44C76" w:rsidRPr="009D18B7" w:rsidRDefault="00B44C76" w:rsidP="00E524B8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sa zaväzuje </w:t>
      </w:r>
      <w:r w:rsidR="00D757D2" w:rsidRPr="009D18B7">
        <w:rPr>
          <w:sz w:val="22"/>
          <w:szCs w:val="22"/>
        </w:rPr>
        <w:t xml:space="preserve">prevziať stavenisko a </w:t>
      </w:r>
      <w:r w:rsidRPr="009D18B7">
        <w:rPr>
          <w:sz w:val="22"/>
          <w:szCs w:val="22"/>
        </w:rPr>
        <w:t xml:space="preserve">začať s plnením predmetu </w:t>
      </w:r>
      <w:r w:rsidRPr="00D36BAB">
        <w:rPr>
          <w:sz w:val="22"/>
          <w:szCs w:val="22"/>
        </w:rPr>
        <w:t xml:space="preserve">zmluvy </w:t>
      </w:r>
      <w:r w:rsidRPr="00D36BAB">
        <w:rPr>
          <w:b/>
          <w:sz w:val="22"/>
          <w:szCs w:val="22"/>
        </w:rPr>
        <w:t xml:space="preserve">do </w:t>
      </w:r>
      <w:r w:rsidR="0026047E">
        <w:rPr>
          <w:b/>
          <w:sz w:val="22"/>
          <w:szCs w:val="22"/>
        </w:rPr>
        <w:t>10</w:t>
      </w:r>
      <w:r w:rsidRPr="00D36BAB">
        <w:rPr>
          <w:b/>
          <w:sz w:val="22"/>
          <w:szCs w:val="22"/>
        </w:rPr>
        <w:t xml:space="preserve"> dní</w:t>
      </w:r>
      <w:r w:rsidRPr="00D36BAB">
        <w:rPr>
          <w:sz w:val="22"/>
          <w:szCs w:val="22"/>
        </w:rPr>
        <w:t xml:space="preserve"> odo</w:t>
      </w:r>
      <w:r w:rsidRPr="009D18B7">
        <w:rPr>
          <w:sz w:val="22"/>
          <w:szCs w:val="22"/>
        </w:rPr>
        <w:t xml:space="preserve"> dňa </w:t>
      </w:r>
      <w:r w:rsidR="00D757D2" w:rsidRPr="009D18B7">
        <w:rPr>
          <w:sz w:val="22"/>
          <w:szCs w:val="22"/>
        </w:rPr>
        <w:t>prevzatia</w:t>
      </w:r>
      <w:r w:rsidRPr="009D18B7">
        <w:rPr>
          <w:sz w:val="22"/>
          <w:szCs w:val="22"/>
        </w:rPr>
        <w:t xml:space="preserve"> písomnej objednávky </w:t>
      </w:r>
      <w:r w:rsidR="00D757D2" w:rsidRPr="009D18B7">
        <w:rPr>
          <w:sz w:val="22"/>
          <w:szCs w:val="22"/>
        </w:rPr>
        <w:t xml:space="preserve">od </w:t>
      </w:r>
      <w:r w:rsidRPr="009D18B7">
        <w:rPr>
          <w:sz w:val="22"/>
          <w:szCs w:val="22"/>
        </w:rPr>
        <w:t>objednávateľa.</w:t>
      </w:r>
      <w:r w:rsidR="00D757D2" w:rsidRPr="009D18B7">
        <w:rPr>
          <w:sz w:val="22"/>
          <w:szCs w:val="22"/>
        </w:rPr>
        <w:t xml:space="preserve"> </w:t>
      </w:r>
    </w:p>
    <w:p w:rsidR="008C0E17" w:rsidRPr="009D18B7" w:rsidRDefault="005C25E1" w:rsidP="00E524B8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44C76" w:rsidRPr="009D18B7">
        <w:rPr>
          <w:sz w:val="22"/>
          <w:szCs w:val="22"/>
        </w:rPr>
        <w:t>hotoviteľ sa zaväz</w:t>
      </w:r>
      <w:r>
        <w:rPr>
          <w:sz w:val="22"/>
          <w:szCs w:val="22"/>
        </w:rPr>
        <w:t>uje</w:t>
      </w:r>
      <w:r w:rsidR="00D757D2" w:rsidRPr="009D18B7">
        <w:rPr>
          <w:sz w:val="22"/>
          <w:szCs w:val="22"/>
        </w:rPr>
        <w:t xml:space="preserve"> vykonať všetky potrebné úkony tak, aby </w:t>
      </w:r>
      <w:r w:rsidR="00B44C76" w:rsidRPr="009D18B7">
        <w:rPr>
          <w:sz w:val="22"/>
          <w:szCs w:val="22"/>
        </w:rPr>
        <w:t>ukonči</w:t>
      </w:r>
      <w:r w:rsidR="00D757D2" w:rsidRPr="009D18B7">
        <w:rPr>
          <w:sz w:val="22"/>
          <w:szCs w:val="22"/>
        </w:rPr>
        <w:t>l</w:t>
      </w:r>
      <w:r w:rsidR="00B44C76" w:rsidRPr="009D18B7">
        <w:rPr>
          <w:sz w:val="22"/>
          <w:szCs w:val="22"/>
        </w:rPr>
        <w:t xml:space="preserve"> a odovzda</w:t>
      </w:r>
      <w:r w:rsidR="00D757D2" w:rsidRPr="009D18B7">
        <w:rPr>
          <w:sz w:val="22"/>
          <w:szCs w:val="22"/>
        </w:rPr>
        <w:t>l</w:t>
      </w:r>
      <w:r w:rsidR="00B44C76" w:rsidRPr="009D18B7">
        <w:rPr>
          <w:sz w:val="22"/>
          <w:szCs w:val="22"/>
        </w:rPr>
        <w:t xml:space="preserve"> dielo </w:t>
      </w:r>
      <w:r w:rsidR="00B92BAE" w:rsidRPr="009D18B7">
        <w:rPr>
          <w:sz w:val="22"/>
          <w:szCs w:val="22"/>
        </w:rPr>
        <w:t xml:space="preserve">v termíne </w:t>
      </w:r>
      <w:r>
        <w:rPr>
          <w:sz w:val="22"/>
          <w:szCs w:val="22"/>
        </w:rPr>
        <w:t>realizácie diela podľa bodu 1. a o</w:t>
      </w:r>
      <w:r w:rsidRPr="009D18B7">
        <w:rPr>
          <w:sz w:val="22"/>
          <w:szCs w:val="22"/>
        </w:rPr>
        <w:t>bjednávateľ</w:t>
      </w:r>
      <w:r>
        <w:rPr>
          <w:sz w:val="22"/>
          <w:szCs w:val="22"/>
        </w:rPr>
        <w:t xml:space="preserve"> sa zaväzuje</w:t>
      </w:r>
      <w:r w:rsidR="00ED3EE4">
        <w:rPr>
          <w:sz w:val="22"/>
          <w:szCs w:val="22"/>
        </w:rPr>
        <w:t xml:space="preserve"> vystaviť objednávku </w:t>
      </w:r>
      <w:r>
        <w:rPr>
          <w:sz w:val="22"/>
          <w:szCs w:val="22"/>
        </w:rPr>
        <w:t xml:space="preserve">tak, aby termín ukončenia podľa bodu 1.2 bol </w:t>
      </w:r>
      <w:r w:rsidR="00D757D2" w:rsidRPr="00D36BAB">
        <w:rPr>
          <w:sz w:val="22"/>
          <w:szCs w:val="22"/>
        </w:rPr>
        <w:t xml:space="preserve">najneskôr </w:t>
      </w:r>
      <w:r w:rsidR="00B44C76" w:rsidRPr="00D36BAB">
        <w:rPr>
          <w:b/>
          <w:sz w:val="22"/>
          <w:szCs w:val="22"/>
        </w:rPr>
        <w:t xml:space="preserve">do </w:t>
      </w:r>
      <w:r w:rsidR="00692E04">
        <w:rPr>
          <w:b/>
          <w:sz w:val="22"/>
          <w:szCs w:val="22"/>
        </w:rPr>
        <w:t>31.5.2015</w:t>
      </w:r>
      <w:r w:rsidR="00D36BAB">
        <w:rPr>
          <w:b/>
          <w:sz w:val="22"/>
          <w:szCs w:val="22"/>
        </w:rPr>
        <w:t xml:space="preserve"> od platnosti zmluvy</w:t>
      </w:r>
      <w:r w:rsidR="00B44C76" w:rsidRPr="009D18B7">
        <w:rPr>
          <w:sz w:val="22"/>
          <w:szCs w:val="22"/>
        </w:rPr>
        <w:t xml:space="preserve">. </w:t>
      </w:r>
    </w:p>
    <w:p w:rsidR="008C0E17" w:rsidRPr="009D18B7" w:rsidRDefault="008C0E17" w:rsidP="00E524B8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Zhotoviteľ je povinný bez meškania, najneskôr na nasledujúci deň odkedy sa o udalosti dozvedel, informovať objednávateľa o vzniku tejto udalosti, ktorá bráni alebo sťažuje realizáciu diela a má za  následok omeškanie doby výstavby dohodnutej touto zmluvou. V prípade, že zhotoviteľ bude v omeškaní s plnením, z dôvodov spočívajúcich na jeho strane viac ako 14 dní, považuje sa toto omeškanie alebo nesplnenie si povinnosti za podstatné porušenie zmluvy.</w:t>
      </w:r>
    </w:p>
    <w:p w:rsidR="002A6982" w:rsidRPr="009D18B7" w:rsidRDefault="00B44C76" w:rsidP="00E524B8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Práce na diele budú vykonávané po etapách resp. jednotlivých objektoch stavby </w:t>
      </w:r>
      <w:r w:rsidR="00BF7E67" w:rsidRPr="009D18B7">
        <w:rPr>
          <w:sz w:val="22"/>
          <w:szCs w:val="22"/>
        </w:rPr>
        <w:t xml:space="preserve">určených projektovou dokumentáciou </w:t>
      </w:r>
      <w:r w:rsidRPr="009D18B7">
        <w:rPr>
          <w:sz w:val="22"/>
          <w:szCs w:val="22"/>
        </w:rPr>
        <w:t>a podľa finančných možnosti objednávateľa</w:t>
      </w:r>
      <w:r w:rsidR="003158F8">
        <w:rPr>
          <w:sz w:val="22"/>
          <w:szCs w:val="22"/>
        </w:rPr>
        <w:t>.</w:t>
      </w:r>
      <w:r w:rsidRPr="009D18B7">
        <w:rPr>
          <w:sz w:val="22"/>
          <w:szCs w:val="22"/>
        </w:rPr>
        <w:t xml:space="preserve"> </w:t>
      </w:r>
      <w:r w:rsidR="003158F8">
        <w:rPr>
          <w:sz w:val="22"/>
          <w:szCs w:val="22"/>
        </w:rPr>
        <w:t>O</w:t>
      </w:r>
      <w:r w:rsidRPr="009D18B7">
        <w:rPr>
          <w:sz w:val="22"/>
          <w:szCs w:val="22"/>
        </w:rPr>
        <w:t xml:space="preserve">bjem </w:t>
      </w:r>
      <w:r w:rsidR="00E941FF">
        <w:rPr>
          <w:sz w:val="22"/>
          <w:szCs w:val="22"/>
        </w:rPr>
        <w:t xml:space="preserve">a členenie </w:t>
      </w:r>
      <w:r w:rsidRPr="009D18B7">
        <w:rPr>
          <w:sz w:val="22"/>
          <w:szCs w:val="22"/>
        </w:rPr>
        <w:t>prác</w:t>
      </w:r>
      <w:r w:rsidR="003158F8">
        <w:rPr>
          <w:sz w:val="22"/>
          <w:szCs w:val="22"/>
        </w:rPr>
        <w:t xml:space="preserve"> na etapy </w:t>
      </w:r>
      <w:r w:rsidRPr="009D18B7">
        <w:rPr>
          <w:sz w:val="22"/>
          <w:szCs w:val="22"/>
        </w:rPr>
        <w:t xml:space="preserve">bude písomné oznámený dodávateľovi v objednávke  tak, aby jednotlivé časti resp. objekty diela boli ako celok funkčné. V prípade nedostatku finančných zdrojov objednávateľa na uvedenú stavbu v dohodnutom čase realizácie diela sa zmluvné strany zaväzujú, že uzavrú dodatok k zmluve, ktorým sa určí nový termín ukončenia a odovzdania diela stanovený objednávateľom. </w:t>
      </w:r>
    </w:p>
    <w:p w:rsidR="008C0E17" w:rsidRPr="009D18B7" w:rsidRDefault="00B92BAE" w:rsidP="00E524B8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Povinnosť</w:t>
      </w:r>
      <w:r w:rsidR="008C0E17" w:rsidRPr="009D18B7">
        <w:rPr>
          <w:sz w:val="22"/>
          <w:szCs w:val="22"/>
        </w:rPr>
        <w:t>,</w:t>
      </w:r>
      <w:r w:rsidRPr="009D18B7">
        <w:rPr>
          <w:sz w:val="22"/>
          <w:szCs w:val="22"/>
        </w:rPr>
        <w:t xml:space="preserve"> zhotoviť dielo riadne a</w:t>
      </w:r>
      <w:r w:rsidR="008C0E17" w:rsidRPr="009D18B7">
        <w:rPr>
          <w:sz w:val="22"/>
          <w:szCs w:val="22"/>
        </w:rPr>
        <w:t> </w:t>
      </w:r>
      <w:r w:rsidRPr="009D18B7">
        <w:rPr>
          <w:sz w:val="22"/>
          <w:szCs w:val="22"/>
        </w:rPr>
        <w:t>včas</w:t>
      </w:r>
      <w:r w:rsidR="008C0E17" w:rsidRPr="009D18B7">
        <w:rPr>
          <w:sz w:val="22"/>
          <w:szCs w:val="22"/>
        </w:rPr>
        <w:t>,</w:t>
      </w:r>
      <w:r w:rsidRPr="009D18B7">
        <w:rPr>
          <w:sz w:val="22"/>
          <w:szCs w:val="22"/>
        </w:rPr>
        <w:t xml:space="preserve"> si zhotoviteľ splní zrealizovaním predmetného diela</w:t>
      </w:r>
      <w:r w:rsidR="008C0E17" w:rsidRPr="009D18B7">
        <w:rPr>
          <w:sz w:val="22"/>
          <w:szCs w:val="22"/>
        </w:rPr>
        <w:t xml:space="preserve"> v celom dohodnutom rozsahu,</w:t>
      </w:r>
      <w:r w:rsidRPr="009D18B7">
        <w:rPr>
          <w:sz w:val="22"/>
          <w:szCs w:val="22"/>
        </w:rPr>
        <w:t xml:space="preserve"> </w:t>
      </w:r>
      <w:r w:rsidR="008C0E17" w:rsidRPr="009D18B7">
        <w:rPr>
          <w:sz w:val="22"/>
          <w:szCs w:val="22"/>
        </w:rPr>
        <w:t xml:space="preserve">jeho riadnym ukončením a </w:t>
      </w:r>
      <w:r w:rsidRPr="009D18B7">
        <w:rPr>
          <w:sz w:val="22"/>
          <w:szCs w:val="22"/>
        </w:rPr>
        <w:t xml:space="preserve">podpísaním preberacieho protokolu, bez </w:t>
      </w:r>
      <w:proofErr w:type="spellStart"/>
      <w:r w:rsidRPr="009D18B7">
        <w:rPr>
          <w:sz w:val="22"/>
          <w:szCs w:val="22"/>
        </w:rPr>
        <w:t>vád</w:t>
      </w:r>
      <w:proofErr w:type="spellEnd"/>
      <w:r w:rsidRPr="009D18B7">
        <w:rPr>
          <w:sz w:val="22"/>
          <w:szCs w:val="22"/>
        </w:rPr>
        <w:t xml:space="preserve"> a nedorobkov brániacich užívaniu a splnením prípadných podmienok užívania týkajúcich sa predmetu tejto zmluvy a to v termíne </w:t>
      </w:r>
      <w:r w:rsidR="008C0E17" w:rsidRPr="009D18B7">
        <w:rPr>
          <w:sz w:val="22"/>
          <w:szCs w:val="22"/>
        </w:rPr>
        <w:t xml:space="preserve">realizácie diela </w:t>
      </w:r>
      <w:r w:rsidRPr="009D18B7">
        <w:rPr>
          <w:sz w:val="22"/>
          <w:szCs w:val="22"/>
        </w:rPr>
        <w:t>dohodnutom v tejto zmluve.</w:t>
      </w:r>
    </w:p>
    <w:p w:rsidR="006A072A" w:rsidRPr="009D18B7" w:rsidRDefault="008C0E17" w:rsidP="00E524B8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bCs/>
          <w:sz w:val="22"/>
          <w:szCs w:val="22"/>
        </w:rPr>
      </w:pPr>
      <w:r w:rsidRPr="009D18B7">
        <w:rPr>
          <w:sz w:val="22"/>
          <w:szCs w:val="22"/>
        </w:rPr>
        <w:t xml:space="preserve">Dielo zhotoviteľ odovzdá </w:t>
      </w:r>
      <w:r w:rsidR="00B92BAE" w:rsidRPr="009D18B7">
        <w:rPr>
          <w:sz w:val="22"/>
          <w:szCs w:val="22"/>
        </w:rPr>
        <w:t>protokolárnym odovzdaním</w:t>
      </w:r>
      <w:r w:rsidR="00480509" w:rsidRPr="009D18B7">
        <w:rPr>
          <w:sz w:val="22"/>
          <w:szCs w:val="22"/>
        </w:rPr>
        <w:t xml:space="preserve"> </w:t>
      </w:r>
      <w:r w:rsidR="00B92BAE" w:rsidRPr="009D18B7">
        <w:rPr>
          <w:sz w:val="22"/>
          <w:szCs w:val="22"/>
        </w:rPr>
        <w:t>objednávateľovi v jeho sídle  a to v rozsahu, termíne a počte vyhotovení dohodnutých touto zmluvou</w:t>
      </w:r>
      <w:r w:rsidRPr="009D18B7">
        <w:rPr>
          <w:sz w:val="22"/>
          <w:szCs w:val="22"/>
        </w:rPr>
        <w:t xml:space="preserve"> v článku VI.. </w:t>
      </w:r>
    </w:p>
    <w:p w:rsidR="006A072A" w:rsidRPr="009D18B7" w:rsidRDefault="006A072A" w:rsidP="00E524B8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bCs/>
          <w:sz w:val="22"/>
          <w:szCs w:val="22"/>
        </w:rPr>
      </w:pPr>
      <w:r w:rsidRPr="009D18B7">
        <w:rPr>
          <w:sz w:val="22"/>
          <w:szCs w:val="22"/>
        </w:rPr>
        <w:t xml:space="preserve">Zhotoviteľ  môže vykonať  dielo ešte pred dojednaným časom. </w:t>
      </w:r>
    </w:p>
    <w:p w:rsidR="000835D7" w:rsidRPr="009D18B7" w:rsidRDefault="000835D7" w:rsidP="000835D7">
      <w:pPr>
        <w:pStyle w:val="NormlnyWWW"/>
        <w:tabs>
          <w:tab w:val="num" w:pos="426"/>
        </w:tabs>
        <w:spacing w:before="0" w:beforeAutospacing="0" w:after="0" w:afterAutospacing="0"/>
        <w:ind w:left="360" w:right="23"/>
        <w:jc w:val="both"/>
        <w:rPr>
          <w:bCs/>
          <w:sz w:val="22"/>
          <w:szCs w:val="22"/>
        </w:rPr>
      </w:pPr>
    </w:p>
    <w:p w:rsidR="000835D7" w:rsidRPr="009D18B7" w:rsidRDefault="00692E04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1C386F" w:rsidRPr="001C386F">
        <w:rPr>
          <w:b/>
          <w:bCs/>
          <w:sz w:val="22"/>
          <w:szCs w:val="22"/>
        </w:rPr>
        <w:lastRenderedPageBreak/>
        <w:t xml:space="preserve">Článok </w:t>
      </w:r>
      <w:r w:rsidR="0014700A" w:rsidRPr="009D18B7">
        <w:rPr>
          <w:b/>
          <w:bCs/>
          <w:sz w:val="22"/>
          <w:szCs w:val="22"/>
        </w:rPr>
        <w:t>I</w:t>
      </w:r>
      <w:r w:rsidR="000835D7" w:rsidRPr="009D18B7">
        <w:rPr>
          <w:b/>
          <w:bCs/>
          <w:sz w:val="22"/>
          <w:szCs w:val="22"/>
        </w:rPr>
        <w:t>II.</w:t>
      </w:r>
    </w:p>
    <w:p w:rsidR="000835D7" w:rsidRPr="009D18B7" w:rsidRDefault="000835D7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Spôsob a podmienky plnenia zmluvy</w:t>
      </w:r>
    </w:p>
    <w:p w:rsidR="0014700A" w:rsidRPr="009D18B7" w:rsidRDefault="000835D7" w:rsidP="00E524B8">
      <w:pPr>
        <w:pStyle w:val="NormlnyWWW"/>
        <w:numPr>
          <w:ilvl w:val="0"/>
          <w:numId w:val="19"/>
        </w:numPr>
        <w:tabs>
          <w:tab w:val="clear" w:pos="780"/>
          <w:tab w:val="num" w:pos="426"/>
        </w:tabs>
        <w:spacing w:before="0" w:beforeAutospacing="0"/>
        <w:ind w:left="425" w:right="23" w:hanging="425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</w:t>
      </w:r>
      <w:r w:rsidR="0014700A" w:rsidRPr="009D18B7">
        <w:rPr>
          <w:sz w:val="22"/>
          <w:szCs w:val="22"/>
        </w:rPr>
        <w:t xml:space="preserve">dovzdanie </w:t>
      </w:r>
      <w:r w:rsidRPr="009D18B7">
        <w:rPr>
          <w:sz w:val="22"/>
          <w:szCs w:val="22"/>
        </w:rPr>
        <w:t>a  prevzat</w:t>
      </w:r>
      <w:r w:rsidR="0014700A" w:rsidRPr="009D18B7">
        <w:rPr>
          <w:sz w:val="22"/>
          <w:szCs w:val="22"/>
        </w:rPr>
        <w:t>ie</w:t>
      </w:r>
      <w:r w:rsidRPr="009D18B7">
        <w:rPr>
          <w:sz w:val="22"/>
          <w:szCs w:val="22"/>
        </w:rPr>
        <w:t xml:space="preserve"> staveniska </w:t>
      </w:r>
      <w:r w:rsidR="0014700A" w:rsidRPr="009D18B7">
        <w:rPr>
          <w:sz w:val="22"/>
          <w:szCs w:val="22"/>
        </w:rPr>
        <w:t xml:space="preserve">sa uskutoční na základe objednávky objednávateľa. O  odovzdaní a  prevzatí staveniska spíšu zmluvné strany  protokol, ktorý podpíšu oprávnení zástupcovia zmluvných strán. </w:t>
      </w:r>
    </w:p>
    <w:p w:rsidR="0014700A" w:rsidRPr="009D18B7" w:rsidRDefault="000835D7" w:rsidP="00E524B8">
      <w:pPr>
        <w:pStyle w:val="NormlnyWWW"/>
        <w:numPr>
          <w:ilvl w:val="0"/>
          <w:numId w:val="19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Objednávateľ odovzdá zhotoviteľovi súčasne so staveniskom</w:t>
      </w:r>
      <w:r w:rsidR="0014700A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:</w:t>
      </w:r>
    </w:p>
    <w:p w:rsidR="00380A66" w:rsidRPr="00380A66" w:rsidRDefault="00380A66" w:rsidP="00E524B8">
      <w:pPr>
        <w:pStyle w:val="Odstavecseseznamem"/>
        <w:numPr>
          <w:ilvl w:val="0"/>
          <w:numId w:val="20"/>
        </w:numPr>
        <w:ind w:right="23"/>
        <w:jc w:val="both"/>
        <w:rPr>
          <w:rFonts w:eastAsia="Calibri"/>
          <w:vanish/>
          <w:sz w:val="22"/>
          <w:szCs w:val="22"/>
        </w:rPr>
      </w:pPr>
    </w:p>
    <w:p w:rsidR="00380A66" w:rsidRPr="00380A66" w:rsidRDefault="00380A66" w:rsidP="00E524B8">
      <w:pPr>
        <w:pStyle w:val="Odstavecseseznamem"/>
        <w:numPr>
          <w:ilvl w:val="0"/>
          <w:numId w:val="20"/>
        </w:numPr>
        <w:ind w:right="23"/>
        <w:jc w:val="both"/>
        <w:rPr>
          <w:rFonts w:eastAsia="Calibri"/>
          <w:vanish/>
          <w:sz w:val="22"/>
          <w:szCs w:val="22"/>
        </w:rPr>
      </w:pPr>
    </w:p>
    <w:p w:rsidR="0014700A" w:rsidRPr="009D18B7" w:rsidRDefault="000835D7" w:rsidP="00E524B8">
      <w:pPr>
        <w:pStyle w:val="NormlnyWWW"/>
        <w:numPr>
          <w:ilvl w:val="1"/>
          <w:numId w:val="20"/>
        </w:numPr>
        <w:spacing w:before="0" w:beforeAutospacing="0" w:after="0" w:afterAutospacing="0"/>
        <w:ind w:left="993" w:right="23" w:hanging="567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kópiu stavebného povolenia,</w:t>
      </w:r>
    </w:p>
    <w:p w:rsidR="0014700A" w:rsidRPr="009D18B7" w:rsidRDefault="0014700A" w:rsidP="00E524B8">
      <w:pPr>
        <w:pStyle w:val="NormlnyWWW"/>
        <w:numPr>
          <w:ilvl w:val="1"/>
          <w:numId w:val="20"/>
        </w:numPr>
        <w:spacing w:before="0" w:beforeAutospacing="0" w:after="0" w:afterAutospacing="0"/>
        <w:ind w:left="993" w:right="23" w:hanging="567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projektovú dokumentáciu</w:t>
      </w:r>
    </w:p>
    <w:p w:rsidR="0014700A" w:rsidRPr="009D18B7" w:rsidRDefault="000835D7" w:rsidP="00E524B8">
      <w:pPr>
        <w:pStyle w:val="NormlnyWWW"/>
        <w:numPr>
          <w:ilvl w:val="1"/>
          <w:numId w:val="20"/>
        </w:numPr>
        <w:spacing w:before="0" w:beforeAutospacing="0" w:after="0" w:afterAutospacing="0"/>
        <w:ind w:left="993" w:right="23" w:hanging="567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skládku materiálu,</w:t>
      </w:r>
    </w:p>
    <w:p w:rsidR="0014700A" w:rsidRPr="009D18B7" w:rsidRDefault="000835D7" w:rsidP="00E524B8">
      <w:pPr>
        <w:pStyle w:val="NormlnyWWW"/>
        <w:numPr>
          <w:ilvl w:val="1"/>
          <w:numId w:val="20"/>
        </w:numPr>
        <w:spacing w:before="0" w:beforeAutospacing="0" w:after="0" w:afterAutospacing="0"/>
        <w:ind w:left="993" w:right="23" w:hanging="567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odberové miesta elektrickej energie a vody a dohodne spôsob merania a účtovania odberov zhotoviteľa,</w:t>
      </w:r>
    </w:p>
    <w:p w:rsidR="0014700A" w:rsidRPr="009D18B7" w:rsidRDefault="0014700A" w:rsidP="00E524B8">
      <w:pPr>
        <w:pStyle w:val="NormlnyWWW"/>
        <w:numPr>
          <w:ilvl w:val="0"/>
          <w:numId w:val="21"/>
        </w:numPr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Objednávateľ oznámi zhotoviteľovi technický a stavebný dozor investora</w:t>
      </w:r>
      <w:r w:rsidR="007916FB" w:rsidRPr="009D18B7">
        <w:rPr>
          <w:sz w:val="22"/>
          <w:szCs w:val="22"/>
        </w:rPr>
        <w:t>.</w:t>
      </w:r>
    </w:p>
    <w:p w:rsidR="003A0A59" w:rsidRPr="003A0A59" w:rsidRDefault="003A0A59" w:rsidP="00E524B8">
      <w:pPr>
        <w:pStyle w:val="NormlnyWWW"/>
        <w:numPr>
          <w:ilvl w:val="0"/>
          <w:numId w:val="21"/>
        </w:numPr>
        <w:tabs>
          <w:tab w:val="num" w:pos="426"/>
        </w:tabs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3A0A59">
        <w:rPr>
          <w:sz w:val="22"/>
          <w:szCs w:val="22"/>
        </w:rPr>
        <w:t>Zhotoviteľ sa zaväzuje dodržať technológie výstavby a použitia materiálov podľa predloženej ponuky.</w:t>
      </w:r>
    </w:p>
    <w:p w:rsidR="000835D7" w:rsidRPr="009D18B7" w:rsidRDefault="000835D7" w:rsidP="00E524B8">
      <w:pPr>
        <w:pStyle w:val="NormlnyWWW"/>
        <w:numPr>
          <w:ilvl w:val="0"/>
          <w:numId w:val="21"/>
        </w:numPr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vybuduje zariadenie staveniska podľa dohody s objednávateľom a zabezpečí viditeľné označenie stavby, zabezpečí  príjazd a výjazd  na stavenisko podľa platných nariadení v danej lokalite. </w:t>
      </w:r>
    </w:p>
    <w:p w:rsidR="0014700A" w:rsidRPr="009D18B7" w:rsidRDefault="0014700A" w:rsidP="00E524B8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Prevádzkové, sociálne, prípadne aj výrobné zariadenia staveniska (vrátane samostatnej kancelárie s  telefónom) si zabezpečuje zhotoviteľ. Vybudovanie, prevádzkovanie, údržbu, likvidáciu a vypratanie zariadenia staveniska sú zahrnuté v cene predmetu zmluvy. </w:t>
      </w:r>
    </w:p>
    <w:p w:rsidR="0014700A" w:rsidRPr="009D18B7" w:rsidRDefault="0014700A" w:rsidP="00E524B8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Zhotoviteľ zodpovedá za čistotu komunikácií, po ktorých dováža materiál a mechanizmy a odváža zo staveniska zeminu a iný odpad a za poriadok a bezpečnosť na stavbe. Prípadné škody z porušenia tejto povinnosti uhradí zhotoviteľ objednávateľovi a uspokojí nároky tretích osôb.</w:t>
      </w:r>
    </w:p>
    <w:p w:rsidR="0014700A" w:rsidRPr="009D18B7" w:rsidRDefault="0014700A" w:rsidP="00E524B8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uhradí počas výstavby všetky náklady na energie na stavbe ,vrátane zabezpečenia ich dočasných prípojov a meračov a vrátane telefónu. </w:t>
      </w:r>
    </w:p>
    <w:p w:rsidR="0014700A" w:rsidRPr="009D18B7" w:rsidRDefault="0014700A" w:rsidP="00E524B8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Umiestnenie a udržiavanie dopravných značiek v súvislosti s priebehom prác v súlade s predpismi   o pozemných komunikáciách zabezpečí a uhradí zhotoviteľ.</w:t>
      </w:r>
    </w:p>
    <w:p w:rsidR="0014700A" w:rsidRPr="009D18B7" w:rsidRDefault="0014700A" w:rsidP="00E524B8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sa zaväzuje pri plnení predmetu tejto zmluvy dodržiavať ustanovenia vyhlášky </w:t>
      </w:r>
      <w:r w:rsidR="00E524B8">
        <w:rPr>
          <w:sz w:val="22"/>
          <w:szCs w:val="22"/>
        </w:rPr>
        <w:br/>
      </w:r>
      <w:r w:rsidRPr="009D18B7">
        <w:rPr>
          <w:sz w:val="22"/>
          <w:szCs w:val="22"/>
        </w:rPr>
        <w:t>č. 374/1990 Zb. o bezpečnosti práce a technických zariadení pri stavebných prácach a nariadenie vlády SR č. 396/2006 Z. z. o minimálnych bezpečnostných a zdravotných požiadavkách na stavenisko na stavbe, ktorá je predmetom zmluvy a tiež zabezpečiť plnenie povinností zamestnávateľa na zaistenie bezpečnosti a ochrany zdravia pri práci na stavenisku v súlade s týmto nariadením.</w:t>
      </w:r>
    </w:p>
    <w:p w:rsidR="00B6458B" w:rsidRPr="009D18B7" w:rsidRDefault="000835D7" w:rsidP="00E524B8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V prípade nedostatku finančných zdrojov objednávateľa na uvedenú stavbu v dohodnutom čase realizácie diela sa zmluvné strany zaväzujú, že uzavrú dodatok k zmluve, ktorým sa určí nový termín ukončenia a odovzdania diela stanovený objednávateľom.</w:t>
      </w:r>
      <w:r w:rsidR="00B6458B" w:rsidRPr="009D18B7">
        <w:rPr>
          <w:sz w:val="22"/>
          <w:szCs w:val="22"/>
        </w:rPr>
        <w:t xml:space="preserve"> </w:t>
      </w:r>
    </w:p>
    <w:p w:rsidR="00B6458B" w:rsidRPr="009D18B7" w:rsidRDefault="00B6458B" w:rsidP="00E524B8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Prípadné práce a dodávky vyvolané objednávateľom alebo nepredpokladanými skutočnosťami, ktoré neboli zahrnuté v Súhrnnom </w:t>
      </w:r>
      <w:proofErr w:type="spellStart"/>
      <w:r w:rsidRPr="009D18B7">
        <w:rPr>
          <w:sz w:val="22"/>
          <w:szCs w:val="22"/>
        </w:rPr>
        <w:t>položkovom</w:t>
      </w:r>
      <w:proofErr w:type="spellEnd"/>
      <w:r w:rsidRPr="009D18B7">
        <w:rPr>
          <w:sz w:val="22"/>
          <w:szCs w:val="22"/>
        </w:rPr>
        <w:t xml:space="preserve"> rozpočte je zhotoviteľ oprávnený vykonať len na základe vopred odsúhlaseného rozsahu takýchto prác s objednávateľom. </w:t>
      </w:r>
    </w:p>
    <w:p w:rsidR="000835D7" w:rsidRPr="009D18B7" w:rsidRDefault="00B6458B" w:rsidP="00E524B8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Práce, ktoré zhotoviteľ vykoná bez príkazu objednávateľa alebo odlišne od dohodnutého rozsahu, nebudú uznané. Zhotoviteľ je povinný ich odstrániť v primeranej lehote alebo po tejto lehote môžu byť odstránené objednávateľom na náklady zhotoviteľa.</w:t>
      </w: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III.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Cena</w:t>
      </w:r>
    </w:p>
    <w:p w:rsidR="00B44C76" w:rsidRPr="009D18B7" w:rsidRDefault="00B44C76" w:rsidP="00E524B8">
      <w:pPr>
        <w:pStyle w:val="NormlnyWWW"/>
        <w:numPr>
          <w:ilvl w:val="0"/>
          <w:numId w:val="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Dohodnutá zmluvná cena</w:t>
      </w:r>
      <w:r w:rsidR="00BF7E67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je</w:t>
      </w:r>
      <w:r w:rsidR="00BF7E67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určená</w:t>
      </w:r>
      <w:r w:rsidR="00BF7E67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na</w:t>
      </w:r>
      <w:r w:rsidR="00BF7E67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základe</w:t>
      </w:r>
      <w:r w:rsidR="00BF7E67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 xml:space="preserve">záväzného </w:t>
      </w:r>
      <w:r w:rsidR="00480509" w:rsidRPr="009D18B7">
        <w:rPr>
          <w:sz w:val="22"/>
          <w:szCs w:val="22"/>
        </w:rPr>
        <w:t xml:space="preserve">Súhrnného </w:t>
      </w:r>
      <w:proofErr w:type="spellStart"/>
      <w:r w:rsidR="00480509" w:rsidRPr="009D18B7">
        <w:rPr>
          <w:sz w:val="22"/>
          <w:szCs w:val="22"/>
        </w:rPr>
        <w:t>položkovitého</w:t>
      </w:r>
      <w:proofErr w:type="spellEnd"/>
      <w:r w:rsidR="00480509" w:rsidRPr="009D18B7">
        <w:rPr>
          <w:sz w:val="22"/>
          <w:szCs w:val="22"/>
        </w:rPr>
        <w:t xml:space="preserve"> rozpočtu</w:t>
      </w:r>
      <w:r w:rsidRPr="009D18B7">
        <w:rPr>
          <w:sz w:val="22"/>
          <w:szCs w:val="22"/>
        </w:rPr>
        <w:t xml:space="preserve">, získaného </w:t>
      </w:r>
      <w:r w:rsidR="00BF7E67" w:rsidRPr="009D18B7">
        <w:rPr>
          <w:sz w:val="22"/>
          <w:szCs w:val="22"/>
        </w:rPr>
        <w:t xml:space="preserve">ako výsledok </w:t>
      </w:r>
      <w:r w:rsidRPr="009D18B7">
        <w:rPr>
          <w:sz w:val="22"/>
          <w:szCs w:val="22"/>
        </w:rPr>
        <w:t xml:space="preserve">verejného obstarávania, ktorý je súčasťou tejto zmluvy (príloha č.1). Dodaný  materiál, vykonané práce  a ostatné vynaložené náklady zhotoviteľom budú  fakturované   podľa   uvedeného ponukového rozpočtu. </w:t>
      </w:r>
    </w:p>
    <w:p w:rsidR="00480509" w:rsidRPr="009D18B7" w:rsidRDefault="00480509" w:rsidP="00E524B8">
      <w:pPr>
        <w:pStyle w:val="NormlnyWWW"/>
        <w:numPr>
          <w:ilvl w:val="0"/>
          <w:numId w:val="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Súhrnný </w:t>
      </w:r>
      <w:proofErr w:type="spellStart"/>
      <w:r w:rsidRPr="009D18B7">
        <w:rPr>
          <w:sz w:val="22"/>
          <w:szCs w:val="22"/>
        </w:rPr>
        <w:t>položkový</w:t>
      </w:r>
      <w:proofErr w:type="spellEnd"/>
      <w:r w:rsidRPr="009D18B7">
        <w:rPr>
          <w:sz w:val="22"/>
          <w:szCs w:val="22"/>
        </w:rPr>
        <w:t xml:space="preserve"> rozpočet vrátane vedľajších rozpočtových  nákladov stavby, </w:t>
      </w:r>
      <w:proofErr w:type="spellStart"/>
      <w:r w:rsidRPr="009D18B7">
        <w:rPr>
          <w:sz w:val="22"/>
          <w:szCs w:val="22"/>
        </w:rPr>
        <w:t>komplet</w:t>
      </w:r>
      <w:r w:rsidR="0014700A" w:rsidRPr="009D18B7">
        <w:rPr>
          <w:sz w:val="22"/>
          <w:szCs w:val="22"/>
        </w:rPr>
        <w:t>a</w:t>
      </w:r>
      <w:r w:rsidRPr="009D18B7">
        <w:rPr>
          <w:sz w:val="22"/>
          <w:szCs w:val="22"/>
        </w:rPr>
        <w:t>čnej</w:t>
      </w:r>
      <w:proofErr w:type="spellEnd"/>
      <w:r w:rsidRPr="009D18B7">
        <w:rPr>
          <w:sz w:val="22"/>
          <w:szCs w:val="22"/>
        </w:rPr>
        <w:t xml:space="preserve"> činnosti a doplnkových nákladov vrátane krycieho listu rozpočtu, tvorí prílohu č. 1 tejto zmluvy o dielo a je pre vymedzenie predmetu záväzný.</w:t>
      </w:r>
    </w:p>
    <w:p w:rsidR="008F383E" w:rsidRPr="009D18B7" w:rsidRDefault="008F383E" w:rsidP="00E524B8">
      <w:pPr>
        <w:pStyle w:val="NormlnyWWW"/>
        <w:numPr>
          <w:ilvl w:val="0"/>
          <w:numId w:val="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C</w:t>
      </w:r>
      <w:r w:rsidR="00B44C76" w:rsidRPr="009D18B7">
        <w:rPr>
          <w:sz w:val="22"/>
          <w:szCs w:val="22"/>
        </w:rPr>
        <w:t>ena za vykonan</w:t>
      </w:r>
      <w:r w:rsidR="00E524B8">
        <w:rPr>
          <w:sz w:val="22"/>
          <w:szCs w:val="22"/>
        </w:rPr>
        <w:t>é</w:t>
      </w:r>
      <w:r w:rsidR="00B44C76" w:rsidRPr="009D18B7">
        <w:rPr>
          <w:sz w:val="22"/>
          <w:szCs w:val="22"/>
        </w:rPr>
        <w:t xml:space="preserve"> dielo je </w:t>
      </w:r>
      <w:r w:rsidR="001C386F">
        <w:rPr>
          <w:sz w:val="22"/>
          <w:szCs w:val="22"/>
        </w:rPr>
        <w:tab/>
      </w:r>
      <w:r w:rsidR="007916FB" w:rsidRPr="00A5266D">
        <w:rPr>
          <w:sz w:val="22"/>
          <w:szCs w:val="22"/>
          <w:highlight w:val="cyan"/>
        </w:rPr>
        <w:t>..........</w:t>
      </w:r>
      <w:r w:rsidR="00B44C76" w:rsidRPr="00A5266D">
        <w:rPr>
          <w:sz w:val="22"/>
          <w:szCs w:val="22"/>
          <w:highlight w:val="cyan"/>
        </w:rPr>
        <w:t>...........</w:t>
      </w:r>
      <w:r w:rsidRPr="00A5266D">
        <w:rPr>
          <w:sz w:val="22"/>
          <w:szCs w:val="22"/>
          <w:highlight w:val="cyan"/>
        </w:rPr>
        <w:t>....</w:t>
      </w:r>
      <w:r w:rsidR="007916FB" w:rsidRPr="00A5266D">
        <w:rPr>
          <w:sz w:val="22"/>
          <w:szCs w:val="22"/>
          <w:highlight w:val="cyan"/>
        </w:rPr>
        <w:t>....</w:t>
      </w:r>
      <w:r w:rsidR="001C386F" w:rsidRPr="00A5266D">
        <w:rPr>
          <w:sz w:val="22"/>
          <w:szCs w:val="22"/>
          <w:highlight w:val="cyan"/>
        </w:rPr>
        <w:t>...</w:t>
      </w:r>
      <w:r w:rsidR="007916FB" w:rsidRPr="00A5266D">
        <w:rPr>
          <w:sz w:val="22"/>
          <w:szCs w:val="22"/>
          <w:highlight w:val="cyan"/>
        </w:rPr>
        <w:t>..</w:t>
      </w:r>
      <w:r w:rsidR="007916FB" w:rsidRPr="009D18B7">
        <w:rPr>
          <w:sz w:val="22"/>
          <w:szCs w:val="22"/>
        </w:rPr>
        <w:tab/>
      </w:r>
      <w:r w:rsidR="00B44C76" w:rsidRPr="009D18B7">
        <w:rPr>
          <w:sz w:val="22"/>
          <w:szCs w:val="22"/>
        </w:rPr>
        <w:t>EUR bez DPH</w:t>
      </w:r>
      <w:r w:rsidR="001F139B" w:rsidRPr="009D18B7">
        <w:rPr>
          <w:sz w:val="22"/>
          <w:szCs w:val="22"/>
        </w:rPr>
        <w:t xml:space="preserve">, </w:t>
      </w:r>
    </w:p>
    <w:p w:rsidR="008F383E" w:rsidRPr="009D18B7" w:rsidRDefault="001F139B" w:rsidP="00E524B8">
      <w:pPr>
        <w:pStyle w:val="NormlnyWWW"/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k</w:t>
      </w:r>
      <w:r w:rsidR="008F383E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tomu hodnota DPH</w:t>
      </w:r>
      <w:r w:rsidR="007916FB" w:rsidRPr="009D18B7">
        <w:rPr>
          <w:sz w:val="22"/>
          <w:szCs w:val="22"/>
        </w:rPr>
        <w:t>(20 %)</w:t>
      </w:r>
      <w:r w:rsidRPr="009D18B7">
        <w:rPr>
          <w:sz w:val="22"/>
          <w:szCs w:val="22"/>
        </w:rPr>
        <w:t xml:space="preserve"> je</w:t>
      </w:r>
      <w:r w:rsidR="008F383E" w:rsidRPr="009D18B7">
        <w:rPr>
          <w:sz w:val="22"/>
          <w:szCs w:val="22"/>
        </w:rPr>
        <w:tab/>
      </w:r>
      <w:r w:rsidRPr="00A5266D">
        <w:rPr>
          <w:sz w:val="22"/>
          <w:szCs w:val="22"/>
          <w:highlight w:val="cyan"/>
        </w:rPr>
        <w:t>............</w:t>
      </w:r>
      <w:r w:rsidR="008F383E" w:rsidRPr="00A5266D">
        <w:rPr>
          <w:sz w:val="22"/>
          <w:szCs w:val="22"/>
          <w:highlight w:val="cyan"/>
        </w:rPr>
        <w:t>......</w:t>
      </w:r>
      <w:r w:rsidRPr="00A5266D">
        <w:rPr>
          <w:sz w:val="22"/>
          <w:szCs w:val="22"/>
          <w:highlight w:val="cyan"/>
        </w:rPr>
        <w:t>...</w:t>
      </w:r>
      <w:r w:rsidR="007916FB"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>EUR</w:t>
      </w:r>
      <w:r w:rsidR="008F383E" w:rsidRPr="009D18B7">
        <w:rPr>
          <w:sz w:val="22"/>
          <w:szCs w:val="22"/>
        </w:rPr>
        <w:t xml:space="preserve">. </w:t>
      </w:r>
      <w:r w:rsidR="00B44C76" w:rsidRPr="009D18B7">
        <w:rPr>
          <w:sz w:val="22"/>
          <w:szCs w:val="22"/>
        </w:rPr>
        <w:t xml:space="preserve"> </w:t>
      </w:r>
    </w:p>
    <w:p w:rsidR="00380A66" w:rsidRDefault="008F383E" w:rsidP="00E524B8">
      <w:pPr>
        <w:pStyle w:val="NormlnyWWW"/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Celková cena diela je </w:t>
      </w:r>
      <w:r w:rsidR="007916FB" w:rsidRPr="009D18B7">
        <w:rPr>
          <w:sz w:val="22"/>
          <w:szCs w:val="22"/>
        </w:rPr>
        <w:tab/>
      </w:r>
      <w:r w:rsidR="007916FB" w:rsidRPr="00A5266D">
        <w:rPr>
          <w:sz w:val="22"/>
          <w:szCs w:val="22"/>
          <w:highlight w:val="cyan"/>
        </w:rPr>
        <w:t>............</w:t>
      </w:r>
      <w:r w:rsidRPr="00A5266D">
        <w:rPr>
          <w:sz w:val="22"/>
          <w:szCs w:val="22"/>
          <w:highlight w:val="cyan"/>
        </w:rPr>
        <w:t>..........</w:t>
      </w:r>
      <w:r w:rsidR="001C386F" w:rsidRPr="00A5266D">
        <w:rPr>
          <w:sz w:val="22"/>
          <w:szCs w:val="22"/>
          <w:highlight w:val="cyan"/>
        </w:rPr>
        <w:t>.</w:t>
      </w:r>
      <w:r w:rsidRPr="00A5266D">
        <w:rPr>
          <w:sz w:val="22"/>
          <w:szCs w:val="22"/>
          <w:highlight w:val="cyan"/>
        </w:rPr>
        <w:t>...........</w:t>
      </w:r>
      <w:r w:rsidR="007916FB" w:rsidRPr="009D18B7">
        <w:rPr>
          <w:sz w:val="22"/>
          <w:szCs w:val="22"/>
        </w:rPr>
        <w:tab/>
      </w:r>
      <w:r w:rsidR="00B44C76" w:rsidRPr="009D18B7">
        <w:rPr>
          <w:sz w:val="22"/>
          <w:szCs w:val="22"/>
        </w:rPr>
        <w:t>EUR s</w:t>
      </w:r>
      <w:r w:rsidRPr="009D18B7">
        <w:rPr>
          <w:sz w:val="22"/>
          <w:szCs w:val="22"/>
        </w:rPr>
        <w:t> </w:t>
      </w:r>
      <w:r w:rsidR="00B44C76" w:rsidRPr="009D18B7">
        <w:rPr>
          <w:sz w:val="22"/>
          <w:szCs w:val="22"/>
        </w:rPr>
        <w:t>DPH</w:t>
      </w:r>
      <w:r w:rsidRPr="009D18B7">
        <w:rPr>
          <w:sz w:val="22"/>
          <w:szCs w:val="22"/>
        </w:rPr>
        <w:t>.</w:t>
      </w:r>
      <w:r w:rsidR="00380A66">
        <w:rPr>
          <w:sz w:val="22"/>
          <w:szCs w:val="22"/>
        </w:rPr>
        <w:t xml:space="preserve"> </w:t>
      </w:r>
    </w:p>
    <w:p w:rsidR="00480509" w:rsidRPr="007A796B" w:rsidRDefault="00380A66" w:rsidP="00E524B8">
      <w:pPr>
        <w:pStyle w:val="NormlnyWWW"/>
        <w:spacing w:before="0" w:beforeAutospacing="0" w:after="0" w:afterAutospacing="0"/>
        <w:ind w:left="360" w:right="23"/>
        <w:jc w:val="both"/>
        <w:rPr>
          <w:i/>
          <w:sz w:val="22"/>
          <w:szCs w:val="22"/>
        </w:rPr>
      </w:pPr>
      <w:r w:rsidRPr="00692E04">
        <w:rPr>
          <w:b/>
          <w:i/>
          <w:sz w:val="22"/>
          <w:szCs w:val="22"/>
          <w:highlight w:val="cyan"/>
        </w:rPr>
        <w:t xml:space="preserve">(Kritérium  - Celková cena za predmet zákazky </w:t>
      </w:r>
      <w:r w:rsidR="00CA3B79" w:rsidRPr="00692E04">
        <w:rPr>
          <w:b/>
          <w:i/>
          <w:sz w:val="22"/>
          <w:szCs w:val="22"/>
          <w:highlight w:val="cyan"/>
        </w:rPr>
        <w:t>bez</w:t>
      </w:r>
      <w:r w:rsidRPr="00692E04">
        <w:rPr>
          <w:b/>
          <w:i/>
          <w:sz w:val="22"/>
          <w:szCs w:val="22"/>
          <w:highlight w:val="cyan"/>
        </w:rPr>
        <w:t xml:space="preserve"> DPH)</w:t>
      </w:r>
    </w:p>
    <w:p w:rsidR="009D18B7" w:rsidRPr="009D18B7" w:rsidRDefault="009D18B7" w:rsidP="00E524B8">
      <w:pPr>
        <w:pStyle w:val="NormlnyWWW"/>
        <w:numPr>
          <w:ilvl w:val="0"/>
          <w:numId w:val="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Dohodnutá cena za zhotovenie predmetu zmluvy je stanovená v zmysle zákona ako maximálna, pevná, t.j. cena, ktorú nie je možné prekročiť, ani z dôvodu zmeny cien vstupných materiálov, palív, energií  a pod..</w:t>
      </w:r>
    </w:p>
    <w:p w:rsidR="003A0A59" w:rsidRPr="003A0A59" w:rsidRDefault="003A0A59" w:rsidP="00E524B8">
      <w:pPr>
        <w:pStyle w:val="NormlnyWWW"/>
        <w:numPr>
          <w:ilvl w:val="0"/>
          <w:numId w:val="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3A0A59">
        <w:rPr>
          <w:sz w:val="22"/>
          <w:szCs w:val="22"/>
        </w:rPr>
        <w:lastRenderedPageBreak/>
        <w:t>Položky stavebných prác</w:t>
      </w:r>
      <w:r>
        <w:rPr>
          <w:sz w:val="22"/>
          <w:szCs w:val="22"/>
        </w:rPr>
        <w:t xml:space="preserve"> rozpočtu</w:t>
      </w:r>
      <w:r w:rsidRPr="003A0A59">
        <w:rPr>
          <w:sz w:val="22"/>
          <w:szCs w:val="22"/>
        </w:rPr>
        <w:t>, v ktorých nie sú uvedené jednotkové ceny, sa objednávateľom pri zhotovovaní stavby neuhradia a budú sa považovať za zahrnuté v iných cenách.</w:t>
      </w:r>
    </w:p>
    <w:p w:rsidR="000835D7" w:rsidRPr="009D18B7" w:rsidRDefault="00480509" w:rsidP="00E524B8">
      <w:pPr>
        <w:pStyle w:val="NormlnyWWW"/>
        <w:numPr>
          <w:ilvl w:val="0"/>
          <w:numId w:val="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V kalkulácii ceny diela sú zhotoviteľom zahrnuté aj náklady na odvoz </w:t>
      </w:r>
      <w:proofErr w:type="spellStart"/>
      <w:r w:rsidRPr="009D18B7">
        <w:rPr>
          <w:sz w:val="22"/>
          <w:szCs w:val="22"/>
        </w:rPr>
        <w:t>sute</w:t>
      </w:r>
      <w:proofErr w:type="spellEnd"/>
      <w:r w:rsidRPr="009D18B7">
        <w:rPr>
          <w:sz w:val="22"/>
          <w:szCs w:val="22"/>
        </w:rPr>
        <w:t>, vrátane poplatku za skládku, telefón, dočasné užívanie verejných komunikácií, zriadenie, prevádzku a vypratanie zariadenia staveniska,  spracovanie dielenskej alebo výrobnej dokumentácie, náklady na realizačný projekt a archeologický výskum,  náklady na stráženie staveniska a náklady na spotrebu elektrickej energie a vody, skúšky a merania kontroly kvality prác, vypracovanie dokumentácie stavby a pod.</w:t>
      </w:r>
      <w:r w:rsidR="000835D7" w:rsidRPr="009D18B7">
        <w:rPr>
          <w:sz w:val="22"/>
          <w:szCs w:val="22"/>
        </w:rPr>
        <w:t xml:space="preserve">. </w:t>
      </w:r>
    </w:p>
    <w:p w:rsidR="000835D7" w:rsidRPr="009D18B7" w:rsidRDefault="000835D7" w:rsidP="00E524B8">
      <w:pPr>
        <w:pStyle w:val="NormlnyWWW"/>
        <w:numPr>
          <w:ilvl w:val="0"/>
          <w:numId w:val="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pacing w:val="-2"/>
          <w:sz w:val="22"/>
          <w:szCs w:val="22"/>
        </w:rPr>
        <w:t>Zhotoviteľ nie je oprávnený jednostranne zmeniť cenu dohodnutú v tejto zmluve.</w:t>
      </w: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IV.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Platobné podmienky</w:t>
      </w:r>
    </w:p>
    <w:p w:rsidR="00B44C76" w:rsidRPr="009D18B7" w:rsidRDefault="00B44C76" w:rsidP="00E524B8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after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Cenu diela zaplatí objednávateľ zhotoviteľovi úhradou faktúr – daňových dokladov, ktoré zhotoviteľ bude vyhotovovať podľa skutočne </w:t>
      </w:r>
      <w:r w:rsidR="000B7BB6">
        <w:rPr>
          <w:sz w:val="22"/>
          <w:szCs w:val="22"/>
        </w:rPr>
        <w:t xml:space="preserve">priebežne </w:t>
      </w:r>
      <w:r w:rsidRPr="009D18B7">
        <w:rPr>
          <w:sz w:val="22"/>
          <w:szCs w:val="22"/>
        </w:rPr>
        <w:t>vykonaných prác odsúhlasených objednávateľom</w:t>
      </w:r>
      <w:r w:rsidR="001E5859">
        <w:rPr>
          <w:sz w:val="22"/>
          <w:szCs w:val="22"/>
        </w:rPr>
        <w:t xml:space="preserve"> vždy po ukončení</w:t>
      </w:r>
      <w:r w:rsidR="00692E04">
        <w:rPr>
          <w:sz w:val="22"/>
          <w:szCs w:val="22"/>
        </w:rPr>
        <w:t xml:space="preserve"> prác na</w:t>
      </w:r>
      <w:r w:rsidR="001E5859">
        <w:rPr>
          <w:sz w:val="22"/>
          <w:szCs w:val="22"/>
        </w:rPr>
        <w:t xml:space="preserve"> stavebn</w:t>
      </w:r>
      <w:r w:rsidR="00692E04">
        <w:rPr>
          <w:sz w:val="22"/>
          <w:szCs w:val="22"/>
        </w:rPr>
        <w:t>om</w:t>
      </w:r>
      <w:r w:rsidR="001E5859">
        <w:rPr>
          <w:sz w:val="22"/>
          <w:szCs w:val="22"/>
        </w:rPr>
        <w:t xml:space="preserve"> objekt</w:t>
      </w:r>
      <w:r w:rsidR="00692E04">
        <w:rPr>
          <w:sz w:val="22"/>
          <w:szCs w:val="22"/>
        </w:rPr>
        <w:t>e</w:t>
      </w:r>
      <w:r w:rsidR="000B7BB6">
        <w:rPr>
          <w:sz w:val="22"/>
          <w:szCs w:val="22"/>
        </w:rPr>
        <w:t>,</w:t>
      </w:r>
      <w:r w:rsidRPr="009D18B7">
        <w:rPr>
          <w:sz w:val="22"/>
          <w:szCs w:val="22"/>
        </w:rPr>
        <w:t xml:space="preserve"> a po ich úplnom ukončení v zmysle prijatej objednávky podľa článku II.</w:t>
      </w:r>
      <w:r w:rsidR="0025093C" w:rsidRPr="009D18B7">
        <w:rPr>
          <w:sz w:val="22"/>
          <w:szCs w:val="22"/>
        </w:rPr>
        <w:t xml:space="preserve">. </w:t>
      </w:r>
      <w:r w:rsidRPr="009D18B7">
        <w:rPr>
          <w:sz w:val="22"/>
          <w:szCs w:val="22"/>
        </w:rPr>
        <w:t xml:space="preserve">  </w:t>
      </w:r>
    </w:p>
    <w:p w:rsidR="00B44C76" w:rsidRPr="009D18B7" w:rsidRDefault="00B44C76" w:rsidP="00E524B8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after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Zhotoviteľ sa zaväzuje vypracovať vecný súpis vykonaných prác a dodávok /súpis zrealizovaných prác/zisťovací protokol za každú ukončenú objednávku prác na diele osobitne, podľa objektovej sústavy, ktorý predloží objednávateľovi na odsúhlasenie.</w:t>
      </w:r>
    </w:p>
    <w:p w:rsidR="00B44C76" w:rsidRPr="009D18B7" w:rsidRDefault="00B44C76" w:rsidP="00E524B8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after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Objednávateľom poverená osoba (technický dozor) overí správnosť súpisu prác, potvrdí ho svojím podpisom a vráti súpis prác zhotoviteľovi do troch pracovných dní od jeho </w:t>
      </w:r>
      <w:proofErr w:type="spellStart"/>
      <w:r w:rsidRPr="009D18B7">
        <w:rPr>
          <w:sz w:val="22"/>
          <w:szCs w:val="22"/>
        </w:rPr>
        <w:t>obdržania</w:t>
      </w:r>
      <w:proofErr w:type="spellEnd"/>
      <w:r w:rsidRPr="009D18B7">
        <w:rPr>
          <w:sz w:val="22"/>
          <w:szCs w:val="22"/>
        </w:rPr>
        <w:t>, na základe ktorého predloží zhotoviteľ objednávateľovi faktúru za prevedené práce.</w:t>
      </w:r>
    </w:p>
    <w:p w:rsidR="00B44C76" w:rsidRPr="009D18B7" w:rsidRDefault="00B44C76" w:rsidP="00E524B8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after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Zmluvné strany sa dohodli, že fakturácia uskutočnených  prác sa bude realizovať ako </w:t>
      </w:r>
      <w:r w:rsidR="009D268C" w:rsidRPr="009D18B7">
        <w:rPr>
          <w:sz w:val="22"/>
          <w:szCs w:val="22"/>
        </w:rPr>
        <w:t xml:space="preserve">súčet </w:t>
      </w:r>
      <w:r w:rsidRPr="009D18B7">
        <w:rPr>
          <w:sz w:val="22"/>
          <w:szCs w:val="22"/>
        </w:rPr>
        <w:t>súčin</w:t>
      </w:r>
      <w:r w:rsidR="009D268C" w:rsidRPr="009D18B7">
        <w:rPr>
          <w:sz w:val="22"/>
          <w:szCs w:val="22"/>
        </w:rPr>
        <w:t>ov</w:t>
      </w:r>
      <w:r w:rsidRPr="009D18B7">
        <w:rPr>
          <w:sz w:val="22"/>
          <w:szCs w:val="22"/>
        </w:rPr>
        <w:t xml:space="preserve"> skutočne prevedených</w:t>
      </w:r>
      <w:r w:rsidR="009D268C" w:rsidRPr="009D18B7">
        <w:rPr>
          <w:sz w:val="22"/>
          <w:szCs w:val="22"/>
        </w:rPr>
        <w:t xml:space="preserve"> merných jednotiek a príslušnej </w:t>
      </w:r>
      <w:r w:rsidRPr="009D18B7">
        <w:rPr>
          <w:sz w:val="22"/>
          <w:szCs w:val="22"/>
        </w:rPr>
        <w:t>jednotkovej ceny</w:t>
      </w:r>
      <w:r w:rsidR="009D268C" w:rsidRPr="009D18B7">
        <w:rPr>
          <w:sz w:val="22"/>
          <w:szCs w:val="22"/>
        </w:rPr>
        <w:t xml:space="preserve"> rozpočtových položiek</w:t>
      </w:r>
      <w:r w:rsidRPr="009D18B7">
        <w:rPr>
          <w:sz w:val="22"/>
          <w:szCs w:val="22"/>
        </w:rPr>
        <w:t>.</w:t>
      </w:r>
    </w:p>
    <w:p w:rsidR="00B44C76" w:rsidRPr="009D18B7" w:rsidRDefault="00B44C76" w:rsidP="00E524B8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Faktúra musí mať náležitosti daňového dokladu, musí byť vystavená prehľadne a musí zodpovedať platným právnym predpisom a obsahovať tieto údaje :</w:t>
      </w:r>
    </w:p>
    <w:p w:rsidR="00B44C76" w:rsidRPr="009D18B7" w:rsidRDefault="00B44C76" w:rsidP="00E524B8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označenie povinnej a oprávnenej osoby, adresa, sídlo, IČO, DIČ</w:t>
      </w:r>
      <w:r w:rsidR="009D268C" w:rsidRPr="009D18B7">
        <w:rPr>
          <w:sz w:val="22"/>
          <w:szCs w:val="22"/>
        </w:rPr>
        <w:t xml:space="preserve">, </w:t>
      </w:r>
      <w:r w:rsidR="000B7BB6">
        <w:rPr>
          <w:sz w:val="22"/>
          <w:szCs w:val="22"/>
        </w:rPr>
        <w:t>IČ DPH</w:t>
      </w:r>
    </w:p>
    <w:p w:rsidR="00B44C76" w:rsidRPr="009D18B7" w:rsidRDefault="00B44C76" w:rsidP="00E524B8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číslo zmluvy,</w:t>
      </w:r>
    </w:p>
    <w:p w:rsidR="00B44C76" w:rsidRPr="009D18B7" w:rsidRDefault="00B44C76" w:rsidP="00E524B8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číslo faktúry, dátum vyhotovenia faktúry, dátum zdaniteľného plnenia</w:t>
      </w:r>
      <w:r w:rsidR="009D268C" w:rsidRPr="009D18B7">
        <w:rPr>
          <w:sz w:val="22"/>
          <w:szCs w:val="22"/>
        </w:rPr>
        <w:t>,</w:t>
      </w:r>
    </w:p>
    <w:p w:rsidR="00B44C76" w:rsidRPr="009D18B7" w:rsidRDefault="00B44C76" w:rsidP="00E524B8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deň odoslania faktúry,</w:t>
      </w:r>
    </w:p>
    <w:p w:rsidR="00B44C76" w:rsidRPr="009D18B7" w:rsidRDefault="00B44C76" w:rsidP="00E524B8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označenie peňažného ústavu a číslo účtu na ktorý  sa má platiť,</w:t>
      </w:r>
    </w:p>
    <w:p w:rsidR="00B44C76" w:rsidRPr="009D18B7" w:rsidRDefault="00B44C76" w:rsidP="00E524B8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označenie druhu vykonaných prác,</w:t>
      </w:r>
    </w:p>
    <w:p w:rsidR="00B44C76" w:rsidRPr="009D18B7" w:rsidRDefault="00B44C76" w:rsidP="00E524B8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rozpis fakturovanej sumy ,</w:t>
      </w:r>
    </w:p>
    <w:p w:rsidR="00B44C76" w:rsidRPr="009D18B7" w:rsidRDefault="00B44C76" w:rsidP="00E524B8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peč</w:t>
      </w:r>
      <w:r w:rsidR="009D268C" w:rsidRPr="009D18B7">
        <w:rPr>
          <w:sz w:val="22"/>
          <w:szCs w:val="22"/>
        </w:rPr>
        <w:t>iatku a podpis oprávnenej osoby,</w:t>
      </w:r>
    </w:p>
    <w:p w:rsidR="009D268C" w:rsidRPr="009D18B7" w:rsidRDefault="009D268C" w:rsidP="00E524B8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objednávateľom potvrdený súpis fakturovaných prác.</w:t>
      </w:r>
    </w:p>
    <w:p w:rsidR="00B44C76" w:rsidRPr="009D18B7" w:rsidRDefault="00B44C76" w:rsidP="00E524B8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V  prípade,  že faktúra  nebude obsahovať náležitosti uvedené v tejto zmluve,</w:t>
      </w:r>
      <w:r w:rsidR="00DD6DC2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objednávateľ</w:t>
      </w:r>
      <w:r w:rsidR="00DD6DC2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je  oprávnený vrátiť ju zhotoviteľovi na doplnenie. V takom prípade sa preruší plynutie lehoty splatnosti a nová lehota splatnosti začne plynúť doručením opravenej faktúry objednávateľovi.</w:t>
      </w:r>
    </w:p>
    <w:p w:rsidR="00B44C76" w:rsidRPr="009D18B7" w:rsidRDefault="001E5859" w:rsidP="00E524B8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>
        <w:rPr>
          <w:sz w:val="22"/>
          <w:szCs w:val="22"/>
        </w:rPr>
        <w:t>Lehota splatnosti  faktúr</w:t>
      </w:r>
      <w:r w:rsidR="00B44C76" w:rsidRPr="009D18B7">
        <w:rPr>
          <w:sz w:val="22"/>
          <w:szCs w:val="22"/>
        </w:rPr>
        <w:t xml:space="preserve"> je </w:t>
      </w:r>
      <w:r w:rsidR="00B927A8">
        <w:rPr>
          <w:b/>
          <w:sz w:val="22"/>
          <w:szCs w:val="22"/>
        </w:rPr>
        <w:t>3</w:t>
      </w:r>
      <w:r w:rsidRPr="001E5859">
        <w:rPr>
          <w:b/>
          <w:sz w:val="22"/>
          <w:szCs w:val="22"/>
        </w:rPr>
        <w:t>0</w:t>
      </w:r>
      <w:r w:rsidR="00B44C76" w:rsidRPr="009D18B7">
        <w:rPr>
          <w:b/>
          <w:sz w:val="22"/>
          <w:szCs w:val="22"/>
        </w:rPr>
        <w:t xml:space="preserve"> dní</w:t>
      </w:r>
      <w:r w:rsidR="00B44C76" w:rsidRPr="009D18B7">
        <w:rPr>
          <w:sz w:val="22"/>
          <w:szCs w:val="22"/>
        </w:rPr>
        <w:t xml:space="preserve"> od jej vystavenia.</w:t>
      </w:r>
    </w:p>
    <w:p w:rsidR="009E2DFE" w:rsidRPr="009D18B7" w:rsidRDefault="009E2DFE" w:rsidP="00E524B8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Cena diela bude zúčtovaná v konečnej faktúre vystavenej zhotoviteľom po splnení zmluvnej dodávky. Konečná faktúra bude v sume </w:t>
      </w:r>
      <w:r w:rsidRPr="00DE3F3E">
        <w:rPr>
          <w:b/>
          <w:sz w:val="22"/>
          <w:szCs w:val="22"/>
        </w:rPr>
        <w:t xml:space="preserve">minimálne </w:t>
      </w:r>
      <w:r w:rsidR="00DE3F3E" w:rsidRPr="00DE3F3E">
        <w:rPr>
          <w:b/>
          <w:sz w:val="22"/>
          <w:szCs w:val="22"/>
        </w:rPr>
        <w:t>30</w:t>
      </w:r>
      <w:r w:rsidR="00DD6DC2" w:rsidRPr="00DE3F3E">
        <w:rPr>
          <w:b/>
          <w:sz w:val="22"/>
          <w:szCs w:val="22"/>
        </w:rPr>
        <w:t xml:space="preserve"> </w:t>
      </w:r>
      <w:r w:rsidRPr="00DE3F3E">
        <w:rPr>
          <w:b/>
          <w:sz w:val="22"/>
          <w:szCs w:val="22"/>
        </w:rPr>
        <w:t>% z ceny diela</w:t>
      </w:r>
      <w:r w:rsidRPr="009D18B7">
        <w:rPr>
          <w:sz w:val="22"/>
          <w:szCs w:val="22"/>
        </w:rPr>
        <w:t xml:space="preserve">. Právo vystaviť konečnú faktúru vzniká po odovzdaní diela a odstránení poslednej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 a posledného nedorobku na diele. Zhotoviteľ</w:t>
      </w:r>
      <w:r w:rsidR="00DD6DC2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zašle</w:t>
      </w:r>
      <w:r w:rsidR="00DD6DC2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objednávateľovi konečnú faktúru doporučeným listom v </w:t>
      </w:r>
      <w:r w:rsidR="00811215">
        <w:rPr>
          <w:sz w:val="22"/>
          <w:szCs w:val="22"/>
        </w:rPr>
        <w:t>troch</w:t>
      </w:r>
      <w:r w:rsidRPr="009D18B7">
        <w:rPr>
          <w:sz w:val="22"/>
          <w:szCs w:val="22"/>
        </w:rPr>
        <w:t xml:space="preserve">  vyhotoveniach, ktorú uhradí objednávateľ </w:t>
      </w:r>
      <w:r w:rsidR="00B6458B" w:rsidRPr="009D18B7">
        <w:rPr>
          <w:sz w:val="22"/>
          <w:szCs w:val="22"/>
        </w:rPr>
        <w:t>v lehote splatnosti faktúr</w:t>
      </w:r>
      <w:r w:rsidRPr="009D18B7">
        <w:rPr>
          <w:sz w:val="22"/>
          <w:szCs w:val="22"/>
        </w:rPr>
        <w:t xml:space="preserve">. </w:t>
      </w:r>
    </w:p>
    <w:p w:rsidR="00D757D2" w:rsidRPr="009D18B7" w:rsidRDefault="00BF7E67" w:rsidP="00E524B8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Prípadné práce a dodávky </w:t>
      </w:r>
      <w:r w:rsidR="00B44C76" w:rsidRPr="009D18B7">
        <w:rPr>
          <w:sz w:val="22"/>
          <w:szCs w:val="22"/>
        </w:rPr>
        <w:t>vyvolané objednávateľom</w:t>
      </w:r>
      <w:r w:rsidRPr="009D18B7">
        <w:rPr>
          <w:sz w:val="22"/>
          <w:szCs w:val="22"/>
        </w:rPr>
        <w:t xml:space="preserve"> alebo nepredpokladanými skutočnosťami</w:t>
      </w:r>
      <w:r w:rsidR="00B44C76" w:rsidRPr="009D18B7">
        <w:rPr>
          <w:sz w:val="22"/>
          <w:szCs w:val="22"/>
        </w:rPr>
        <w:t>, ktoré neboli zahrnuté v ponukovom rozpočte, bude zhotoviteľ fakt</w:t>
      </w:r>
      <w:r w:rsidR="002A6982" w:rsidRPr="009D18B7">
        <w:rPr>
          <w:sz w:val="22"/>
          <w:szCs w:val="22"/>
        </w:rPr>
        <w:t>u</w:t>
      </w:r>
      <w:r w:rsidR="00B44C76" w:rsidRPr="009D18B7">
        <w:rPr>
          <w:sz w:val="22"/>
          <w:szCs w:val="22"/>
        </w:rPr>
        <w:t>rovať na základe skutočne vykonaných prác a dodávok, vopred</w:t>
      </w:r>
      <w:r w:rsidRPr="009D18B7">
        <w:rPr>
          <w:sz w:val="22"/>
          <w:szCs w:val="22"/>
        </w:rPr>
        <w:t xml:space="preserve"> odsúhlasených </w:t>
      </w:r>
      <w:r w:rsidR="00265B7F" w:rsidRPr="009D18B7">
        <w:rPr>
          <w:sz w:val="22"/>
          <w:szCs w:val="22"/>
        </w:rPr>
        <w:t>s </w:t>
      </w:r>
      <w:r w:rsidRPr="009D18B7">
        <w:rPr>
          <w:sz w:val="22"/>
          <w:szCs w:val="22"/>
        </w:rPr>
        <w:t>objednávateľom</w:t>
      </w:r>
      <w:r w:rsidR="00265B7F" w:rsidRPr="009D18B7">
        <w:rPr>
          <w:sz w:val="22"/>
          <w:szCs w:val="22"/>
        </w:rPr>
        <w:t>.</w:t>
      </w:r>
      <w:r w:rsidR="00D757D2" w:rsidRPr="009D18B7">
        <w:rPr>
          <w:sz w:val="22"/>
          <w:szCs w:val="22"/>
        </w:rPr>
        <w:t xml:space="preserve"> </w:t>
      </w:r>
    </w:p>
    <w:p w:rsidR="00D757D2" w:rsidRPr="009D18B7" w:rsidRDefault="00D757D2" w:rsidP="00E524B8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pacing w:val="-2"/>
          <w:sz w:val="22"/>
          <w:szCs w:val="22"/>
        </w:rPr>
        <w:t>Zmluvné strany sa dohodli, že pohľadávky, ktoré vzniknú z tohto zmluvného vzťahu, nie je možné postúpiť tretej osobe a ani nie je možné zriadiť záložné právo na tieto pohľadávky, ak sa zmluvné strany nedohodnú inak.</w:t>
      </w: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V.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Miesto plnenia</w:t>
      </w:r>
    </w:p>
    <w:p w:rsidR="00B44C76" w:rsidRPr="009D18B7" w:rsidRDefault="00B44C76" w:rsidP="00294B1F">
      <w:pPr>
        <w:pStyle w:val="Seznam"/>
        <w:ind w:left="0" w:right="23" w:firstLine="0"/>
        <w:jc w:val="both"/>
        <w:rPr>
          <w:b/>
          <w:bCs/>
          <w:sz w:val="22"/>
          <w:szCs w:val="22"/>
        </w:rPr>
      </w:pPr>
    </w:p>
    <w:p w:rsidR="00692E04" w:rsidRDefault="00B44C76" w:rsidP="00E524B8">
      <w:pPr>
        <w:pStyle w:val="NormlnyWWW"/>
        <w:numPr>
          <w:ilvl w:val="0"/>
          <w:numId w:val="8"/>
        </w:numPr>
        <w:tabs>
          <w:tab w:val="clear" w:pos="780"/>
          <w:tab w:val="num" w:pos="567"/>
        </w:tabs>
        <w:spacing w:before="0" w:beforeAutospacing="0" w:after="0" w:afterAutospacing="0"/>
        <w:ind w:left="567" w:right="23" w:hanging="567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Miestom plnenia predmetu zmluvy  je : </w:t>
      </w:r>
    </w:p>
    <w:p w:rsidR="00692E04" w:rsidRPr="00692E04" w:rsidRDefault="00692E04" w:rsidP="00692E04">
      <w:pPr>
        <w:pStyle w:val="NormlnyWWW"/>
        <w:spacing w:before="0" w:beforeAutospacing="0" w:after="0" w:afterAutospacing="0"/>
        <w:ind w:left="567" w:right="23"/>
        <w:jc w:val="both"/>
        <w:rPr>
          <w:sz w:val="22"/>
          <w:szCs w:val="22"/>
        </w:rPr>
      </w:pPr>
      <w:proofErr w:type="spellStart"/>
      <w:r w:rsidRPr="00692E04">
        <w:rPr>
          <w:sz w:val="22"/>
          <w:szCs w:val="22"/>
        </w:rPr>
        <w:t>k.ú</w:t>
      </w:r>
      <w:proofErr w:type="spellEnd"/>
      <w:r w:rsidRPr="00692E04">
        <w:rPr>
          <w:sz w:val="22"/>
          <w:szCs w:val="22"/>
        </w:rPr>
        <w:t>. Zemplínska Teplica, parcelné číslo 730/17,</w:t>
      </w:r>
      <w:r>
        <w:rPr>
          <w:sz w:val="22"/>
          <w:szCs w:val="22"/>
        </w:rPr>
        <w:t xml:space="preserve"> </w:t>
      </w:r>
      <w:r w:rsidRPr="00692E04">
        <w:rPr>
          <w:sz w:val="22"/>
          <w:szCs w:val="22"/>
        </w:rPr>
        <w:t>súpisné číslo 497</w:t>
      </w:r>
    </w:p>
    <w:p w:rsidR="00B44C76" w:rsidRPr="009D18B7" w:rsidRDefault="00692E04" w:rsidP="00692E04">
      <w:pPr>
        <w:pStyle w:val="NormlnyWWW"/>
        <w:spacing w:before="0" w:beforeAutospacing="0" w:after="0" w:afterAutospacing="0"/>
        <w:ind w:left="567" w:right="23"/>
        <w:jc w:val="both"/>
        <w:rPr>
          <w:sz w:val="22"/>
          <w:szCs w:val="22"/>
        </w:rPr>
      </w:pPr>
      <w:proofErr w:type="spellStart"/>
      <w:r w:rsidRPr="00692E04">
        <w:rPr>
          <w:sz w:val="22"/>
          <w:szCs w:val="22"/>
        </w:rPr>
        <w:t>k.ú</w:t>
      </w:r>
      <w:proofErr w:type="spellEnd"/>
      <w:r w:rsidRPr="00692E04">
        <w:rPr>
          <w:sz w:val="22"/>
          <w:szCs w:val="22"/>
        </w:rPr>
        <w:t>. Egreš, parcelné číslo 1064/16, súpisné číslo 140</w:t>
      </w:r>
      <w:r w:rsidR="00811215">
        <w:rPr>
          <w:sz w:val="22"/>
          <w:szCs w:val="22"/>
        </w:rPr>
        <w:t xml:space="preserve">. </w:t>
      </w:r>
    </w:p>
    <w:p w:rsidR="00B44C76" w:rsidRPr="009D18B7" w:rsidRDefault="00B44C76" w:rsidP="00294B1F">
      <w:pPr>
        <w:pStyle w:val="Zkladntextodsazen2"/>
        <w:ind w:left="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lastRenderedPageBreak/>
        <w:t xml:space="preserve">                                                                    </w:t>
      </w: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VI.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Odovzdanie diela</w:t>
      </w:r>
    </w:p>
    <w:p w:rsidR="00B44C76" w:rsidRPr="009D18B7" w:rsidRDefault="00B44C76" w:rsidP="00E524B8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Po zhotovení diela vyzve zhotoviteľ objednávateľa písomne 5 dní vopred na jeho odovzdanie a prevzatie v mieste plnenia.</w:t>
      </w:r>
    </w:p>
    <w:p w:rsidR="006A072A" w:rsidRPr="009D18B7" w:rsidRDefault="006A072A" w:rsidP="00E524B8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Odovzdaniu diela predchádza jeho prehliadka a preskúmanie predloženej dokumentácie. </w:t>
      </w:r>
    </w:p>
    <w:p w:rsidR="001F139B" w:rsidRPr="009D18B7" w:rsidRDefault="00B44C76" w:rsidP="00E524B8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O priebehu a výsledku odovzdávacieho konania, ktorého súčasťou je úspešné vykonanie dojednaných skúšok, spíšu obe strany </w:t>
      </w:r>
      <w:r w:rsidR="0011522D" w:rsidRPr="009D18B7">
        <w:rPr>
          <w:sz w:val="22"/>
          <w:szCs w:val="22"/>
        </w:rPr>
        <w:t xml:space="preserve">preberací </w:t>
      </w:r>
      <w:r w:rsidRPr="009D18B7">
        <w:rPr>
          <w:sz w:val="22"/>
          <w:szCs w:val="22"/>
        </w:rPr>
        <w:t xml:space="preserve">protokol o odovzdaní a prevzatí predmetu diela, v ktorom bude zhodnotená akosť vykonaných prác, súpis zistených prípadných drobných </w:t>
      </w:r>
      <w:proofErr w:type="spellStart"/>
      <w:r w:rsidRPr="009D18B7">
        <w:rPr>
          <w:sz w:val="22"/>
          <w:szCs w:val="22"/>
        </w:rPr>
        <w:t>vád</w:t>
      </w:r>
      <w:proofErr w:type="spellEnd"/>
      <w:r w:rsidRPr="009D18B7">
        <w:rPr>
          <w:sz w:val="22"/>
          <w:szCs w:val="22"/>
        </w:rPr>
        <w:t xml:space="preserve"> a nedorobkov, vrátane dohody o opatreniach a lehotách k ich odstráneniu, prípadne o iných právach zo zodpovednosti za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>. V závere zápisu objednávateľ výslovne uvedie, či dielo preberá, alebo z nejakých dôvodov dielo odmieta prevziať.</w:t>
      </w:r>
    </w:p>
    <w:p w:rsidR="001F139B" w:rsidRPr="009D18B7" w:rsidRDefault="001F139B" w:rsidP="00E524B8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K odovzdávajúcemu a preberajúcemu konaniu predloží zhotoviteľ vykonávaciu projektovú dokumentáciu so zakreslením všetkých zmien a doplnkov v jednom vyhotovení a kompletnú   realizačnú dokumentáciu (atest, záznamy o skúškach, revízne správy a pod.), ak to dielo vyžaduje.</w:t>
      </w:r>
    </w:p>
    <w:p w:rsidR="00B6458B" w:rsidRPr="009D18B7" w:rsidRDefault="00B6458B" w:rsidP="00E524B8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Zhotoviteľ v preberacom protokole vydá vyhlásenie o tom, že predmet zmluvy má požadovanú akosť, jeho množstvo a vyhotovenie je v zmysle dohodnutých podmienok v tejto zmluve, platných právnych predpisov, STN a ostatných predpisov vzťahujúcich sa na ním vykonanú činnosť na diele.</w:t>
      </w:r>
    </w:p>
    <w:p w:rsidR="000835D7" w:rsidRPr="009D18B7" w:rsidRDefault="00B44C76" w:rsidP="00E524B8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Po odstránení nedostatkov, pre ktoré objednávateľ odmietol dielo prevziať, sa odovzdanie a prevzatie opakuje v nevyhnutnom rozsahu. V takomto prípade bude k pôvodnému zápisu spísaný dodatok, v ktorom objednávateľ prehlási, že dielo preberá. Opakované preberacie konania z viny na strane zhotoviteľa  nie je dôvodom k úprave zmluvnej ceny.</w:t>
      </w:r>
    </w:p>
    <w:p w:rsidR="000835D7" w:rsidRPr="009D18B7" w:rsidRDefault="000835D7" w:rsidP="00E524B8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Zhotoviteľ do 14 dní po odovzdaní diela zabezpečí zo staveniska odpratanie techniky, zariadenia staveniska a prípadného nepotrebného materiálu.</w:t>
      </w:r>
    </w:p>
    <w:p w:rsidR="000835D7" w:rsidRPr="009D18B7" w:rsidRDefault="000835D7" w:rsidP="00E524B8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Zodpovednosť za škody na  predmete  zmluvy prechádza  na objednávateľa dňom podpísania protokolu o odovzdaní a prevzatí predmetu zmluvy oboma  zmluvnými stranami.</w:t>
      </w:r>
    </w:p>
    <w:p w:rsidR="000835D7" w:rsidRPr="009D18B7" w:rsidRDefault="000835D7" w:rsidP="00E524B8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rFonts w:eastAsia="Times New Roman"/>
          <w:sz w:val="22"/>
          <w:szCs w:val="22"/>
        </w:rPr>
        <w:t>Objednávateľ  nadobúda  vlastnícke   právo  k  predmetu zmluvy  jeho  odovzdaním.</w:t>
      </w:r>
    </w:p>
    <w:p w:rsidR="00B44C76" w:rsidRPr="009D18B7" w:rsidRDefault="00B44C76" w:rsidP="000835D7">
      <w:pPr>
        <w:pStyle w:val="NormlnyWWW"/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                                            </w:t>
      </w:r>
    </w:p>
    <w:p w:rsidR="008F383E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8F383E" w:rsidRPr="009D18B7">
        <w:rPr>
          <w:b/>
          <w:bCs/>
          <w:sz w:val="22"/>
          <w:szCs w:val="22"/>
        </w:rPr>
        <w:t>VII.</w:t>
      </w:r>
    </w:p>
    <w:p w:rsidR="008F383E" w:rsidRPr="009D18B7" w:rsidRDefault="008F383E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 xml:space="preserve">Zodpovednosť za </w:t>
      </w:r>
      <w:proofErr w:type="spellStart"/>
      <w:r w:rsidRPr="009D18B7">
        <w:rPr>
          <w:b/>
          <w:bCs/>
          <w:sz w:val="22"/>
          <w:szCs w:val="22"/>
        </w:rPr>
        <w:t>vady</w:t>
      </w:r>
      <w:proofErr w:type="spellEnd"/>
      <w:r w:rsidRPr="009D18B7">
        <w:rPr>
          <w:b/>
          <w:bCs/>
          <w:sz w:val="22"/>
          <w:szCs w:val="22"/>
        </w:rPr>
        <w:t xml:space="preserve"> a škody</w:t>
      </w:r>
    </w:p>
    <w:p w:rsidR="008F383E" w:rsidRPr="009D18B7" w:rsidRDefault="008F383E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poskytuje záruku za vykonané dielo po dobu </w:t>
      </w:r>
      <w:r w:rsidR="006574A0">
        <w:rPr>
          <w:b/>
          <w:sz w:val="22"/>
          <w:szCs w:val="22"/>
        </w:rPr>
        <w:t>minimálne 60</w:t>
      </w:r>
      <w:r w:rsidRPr="009D18B7">
        <w:rPr>
          <w:sz w:val="22"/>
          <w:szCs w:val="22"/>
        </w:rPr>
        <w:t xml:space="preserve"> mesiacov. Táto lehota  začína    plynúť   dňom   odovzdania   a prevzatia   diela.</w:t>
      </w:r>
    </w:p>
    <w:p w:rsidR="008F383E" w:rsidRPr="009D18B7" w:rsidRDefault="008F383E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Ak   sa   počas   záručnej  doby  vyskytnú 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>, na ktoré sa vzťahuje záruka na dielo, objednávateľ  je ich povinný reklamovať ihneď po ich zistení, najneskôr  do konca záručnej doby.</w:t>
      </w:r>
    </w:p>
    <w:p w:rsidR="008F383E" w:rsidRPr="009D18B7" w:rsidRDefault="008F383E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Oznámenie </w:t>
      </w:r>
      <w:proofErr w:type="spellStart"/>
      <w:r w:rsidRPr="009D18B7">
        <w:rPr>
          <w:sz w:val="22"/>
          <w:szCs w:val="22"/>
        </w:rPr>
        <w:t>vád</w:t>
      </w:r>
      <w:proofErr w:type="spellEnd"/>
      <w:r w:rsidRPr="009D18B7">
        <w:rPr>
          <w:sz w:val="22"/>
          <w:szCs w:val="22"/>
        </w:rPr>
        <w:t xml:space="preserve"> predmetu zmluvy (reklamácia) musí byť vykonané len písomne, inak je neplatné. Musí obsahovať označenie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, miesto, kde sa </w:t>
      </w:r>
      <w:proofErr w:type="spellStart"/>
      <w:r w:rsidRPr="009D18B7">
        <w:rPr>
          <w:sz w:val="22"/>
          <w:szCs w:val="22"/>
        </w:rPr>
        <w:t>vada</w:t>
      </w:r>
      <w:proofErr w:type="spellEnd"/>
      <w:r w:rsidRPr="009D18B7">
        <w:rPr>
          <w:sz w:val="22"/>
          <w:szCs w:val="22"/>
        </w:rPr>
        <w:t xml:space="preserve"> nachádza a popis, ako sa </w:t>
      </w:r>
      <w:proofErr w:type="spellStart"/>
      <w:r w:rsidRPr="009D18B7">
        <w:rPr>
          <w:sz w:val="22"/>
          <w:szCs w:val="22"/>
        </w:rPr>
        <w:t>vada</w:t>
      </w:r>
      <w:proofErr w:type="spellEnd"/>
      <w:r w:rsidRPr="009D18B7">
        <w:rPr>
          <w:sz w:val="22"/>
          <w:szCs w:val="22"/>
        </w:rPr>
        <w:t xml:space="preserve"> prejavuje. </w:t>
      </w:r>
    </w:p>
    <w:p w:rsidR="008F383E" w:rsidRPr="009D18B7" w:rsidRDefault="008F383E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Pri reklamácii sa rozoznávajú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 ako :</w:t>
      </w:r>
    </w:p>
    <w:p w:rsidR="008F383E" w:rsidRPr="009D18B7" w:rsidRDefault="008F383E" w:rsidP="00E524B8">
      <w:pPr>
        <w:pStyle w:val="Odstavecseseznamem"/>
        <w:numPr>
          <w:ilvl w:val="0"/>
          <w:numId w:val="24"/>
        </w:numPr>
        <w:ind w:right="23"/>
        <w:jc w:val="both"/>
        <w:rPr>
          <w:rFonts w:eastAsia="Calibri"/>
          <w:b/>
          <w:vanish/>
          <w:sz w:val="22"/>
          <w:szCs w:val="22"/>
        </w:rPr>
      </w:pPr>
    </w:p>
    <w:p w:rsidR="008F383E" w:rsidRPr="009D18B7" w:rsidRDefault="008F383E" w:rsidP="00E524B8">
      <w:pPr>
        <w:pStyle w:val="Odstavecseseznamem"/>
        <w:numPr>
          <w:ilvl w:val="0"/>
          <w:numId w:val="24"/>
        </w:numPr>
        <w:ind w:right="23"/>
        <w:jc w:val="both"/>
        <w:rPr>
          <w:rFonts w:eastAsia="Calibri"/>
          <w:b/>
          <w:vanish/>
          <w:sz w:val="22"/>
          <w:szCs w:val="22"/>
        </w:rPr>
      </w:pPr>
    </w:p>
    <w:p w:rsidR="008F383E" w:rsidRPr="009D18B7" w:rsidRDefault="008F383E" w:rsidP="00E524B8">
      <w:pPr>
        <w:pStyle w:val="Odstavecseseznamem"/>
        <w:numPr>
          <w:ilvl w:val="0"/>
          <w:numId w:val="24"/>
        </w:numPr>
        <w:ind w:right="23"/>
        <w:jc w:val="both"/>
        <w:rPr>
          <w:rFonts w:eastAsia="Calibri"/>
          <w:b/>
          <w:vanish/>
          <w:sz w:val="22"/>
          <w:szCs w:val="22"/>
        </w:rPr>
      </w:pPr>
    </w:p>
    <w:p w:rsidR="008F383E" w:rsidRPr="009D18B7" w:rsidRDefault="008F383E" w:rsidP="00E524B8">
      <w:pPr>
        <w:pStyle w:val="Odstavecseseznamem"/>
        <w:numPr>
          <w:ilvl w:val="0"/>
          <w:numId w:val="24"/>
        </w:numPr>
        <w:ind w:right="23"/>
        <w:jc w:val="both"/>
        <w:rPr>
          <w:rFonts w:eastAsia="Calibri"/>
          <w:b/>
          <w:vanish/>
          <w:sz w:val="22"/>
          <w:szCs w:val="22"/>
        </w:rPr>
      </w:pPr>
    </w:p>
    <w:p w:rsidR="008F383E" w:rsidRPr="009D18B7" w:rsidRDefault="008F383E" w:rsidP="00E524B8">
      <w:pPr>
        <w:pStyle w:val="NormlnyWWW"/>
        <w:numPr>
          <w:ilvl w:val="1"/>
          <w:numId w:val="24"/>
        </w:numPr>
        <w:spacing w:before="0" w:beforeAutospacing="0" w:after="0" w:afterAutospacing="0"/>
        <w:ind w:left="851" w:right="23" w:hanging="425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zjavné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, t.j.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, ktoré objednávateľ zistil, resp. mohol zistiť odbornou prehliadkou pri preberaní predmetu zmluvy. </w:t>
      </w:r>
    </w:p>
    <w:p w:rsidR="008F383E" w:rsidRPr="009D18B7" w:rsidRDefault="008F383E" w:rsidP="00E524B8">
      <w:pPr>
        <w:pStyle w:val="NormlnyWWW"/>
        <w:numPr>
          <w:ilvl w:val="1"/>
          <w:numId w:val="24"/>
        </w:numPr>
        <w:spacing w:before="0" w:beforeAutospacing="0" w:after="0" w:afterAutospacing="0"/>
        <w:ind w:left="851" w:right="23" w:hanging="425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skryté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, t.j.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, ktoré objednávateľ nemohol zistiť pri prevzatí predmetu zmluvy a vyskytnú sa v záručnej dobe. Objednávateľ je povinný ich reklamovať u zhotoviteľa bez zbytočného odkladu po ich zistení. </w:t>
      </w:r>
    </w:p>
    <w:p w:rsidR="008F383E" w:rsidRPr="009D18B7" w:rsidRDefault="008F383E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 zistené na predmete zmluvy, odstráni zhotoviteľ v lehote 7 dní od doručenia reklamácie. </w:t>
      </w:r>
    </w:p>
    <w:p w:rsidR="008F383E" w:rsidRPr="009D18B7" w:rsidRDefault="008F383E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Písomne vyhotovená reklamácia (správa o </w:t>
      </w:r>
      <w:proofErr w:type="spellStart"/>
      <w:r w:rsidRPr="009D18B7">
        <w:rPr>
          <w:sz w:val="22"/>
          <w:szCs w:val="22"/>
        </w:rPr>
        <w:t>vadách</w:t>
      </w:r>
      <w:proofErr w:type="spellEnd"/>
      <w:r w:rsidRPr="009D18B7">
        <w:rPr>
          <w:sz w:val="22"/>
          <w:szCs w:val="22"/>
        </w:rPr>
        <w:t xml:space="preserve"> vykonaných prác), musí obsahovať  tieto údaje:</w:t>
      </w:r>
    </w:p>
    <w:p w:rsidR="008F383E" w:rsidRPr="009D18B7" w:rsidRDefault="008F383E" w:rsidP="00E524B8">
      <w:pPr>
        <w:pStyle w:val="Seznamsodrkami3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>číslo  zmluvy o dielo,</w:t>
      </w:r>
    </w:p>
    <w:p w:rsidR="008F383E" w:rsidRPr="009D18B7" w:rsidRDefault="008F383E" w:rsidP="00E524B8">
      <w:pPr>
        <w:pStyle w:val="Seznamsodrkami3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>dátum dodania prác zhotoviteľom  a číslo dokladu o prevzatí,</w:t>
      </w:r>
    </w:p>
    <w:p w:rsidR="008F383E" w:rsidRPr="009D18B7" w:rsidRDefault="008F383E" w:rsidP="00E524B8">
      <w:pPr>
        <w:pStyle w:val="Seznamsodrkami3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opísanie </w:t>
      </w:r>
      <w:proofErr w:type="spellStart"/>
      <w:r w:rsidRPr="009D18B7">
        <w:rPr>
          <w:sz w:val="22"/>
          <w:szCs w:val="22"/>
        </w:rPr>
        <w:t>vád</w:t>
      </w:r>
      <w:proofErr w:type="spellEnd"/>
      <w:r w:rsidRPr="009D18B7">
        <w:rPr>
          <w:sz w:val="22"/>
          <w:szCs w:val="22"/>
        </w:rPr>
        <w:t xml:space="preserve"> vykonaných prác a spôsob, ako sa prejavujú,</w:t>
      </w:r>
    </w:p>
    <w:p w:rsidR="008F383E" w:rsidRPr="009D18B7" w:rsidRDefault="008F383E" w:rsidP="00E524B8">
      <w:pPr>
        <w:pStyle w:val="Seznamsodrkami3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opísanie a vyčíslenie škôd na ďalšom majetku spôsobených </w:t>
      </w:r>
      <w:proofErr w:type="spellStart"/>
      <w:r w:rsidRPr="009D18B7">
        <w:rPr>
          <w:sz w:val="22"/>
          <w:szCs w:val="22"/>
        </w:rPr>
        <w:t>vadami</w:t>
      </w:r>
      <w:proofErr w:type="spellEnd"/>
      <w:r w:rsidRPr="009D18B7">
        <w:rPr>
          <w:sz w:val="22"/>
          <w:szCs w:val="22"/>
        </w:rPr>
        <w:t xml:space="preserve"> diela</w:t>
      </w:r>
    </w:p>
    <w:p w:rsidR="008F383E" w:rsidRPr="009D18B7" w:rsidRDefault="008F383E" w:rsidP="00E524B8">
      <w:pPr>
        <w:pStyle w:val="Seznamsodrkami3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požadovaný spôsob odstránenia </w:t>
      </w:r>
      <w:proofErr w:type="spellStart"/>
      <w:r w:rsidRPr="009D18B7">
        <w:rPr>
          <w:sz w:val="22"/>
          <w:szCs w:val="22"/>
        </w:rPr>
        <w:t>vád</w:t>
      </w:r>
      <w:proofErr w:type="spellEnd"/>
      <w:r w:rsidRPr="009D18B7">
        <w:rPr>
          <w:sz w:val="22"/>
          <w:szCs w:val="22"/>
        </w:rPr>
        <w:t xml:space="preserve"> a náhrady škody</w:t>
      </w:r>
    </w:p>
    <w:p w:rsidR="008F383E" w:rsidRPr="009D18B7" w:rsidRDefault="008F383E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zároveň zodpovedá za škody na majetku objednávateľa,  prípadne na majetku ďalších osôb, ktoré vznikli v dôsledku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 diela. Zhotoviteľ sa zaväzuje nahradiť objednávateľovi takto vzniknutú škodu v lehote 30 dní odo dňa doručenia reklamácie.</w:t>
      </w:r>
    </w:p>
    <w:p w:rsidR="008F383E" w:rsidRPr="009D18B7" w:rsidRDefault="008F383E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je povinný vyhotoviť písomný doklad o náprave, alebo odstránení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 opatrený podpismi oboch zmluvných strán a dátumom, spolu s popisom odstránenej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>.</w:t>
      </w:r>
    </w:p>
    <w:p w:rsidR="008F383E" w:rsidRPr="009D18B7" w:rsidRDefault="008F383E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Počas doby od nahlásenia oprávnenej reklamácie až po odstráne</w:t>
      </w:r>
      <w:r w:rsidRPr="009D18B7">
        <w:rPr>
          <w:sz w:val="22"/>
          <w:szCs w:val="22"/>
        </w:rPr>
        <w:softHyphen/>
        <w:t xml:space="preserve">nie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 neplynie záručná doba.</w:t>
      </w:r>
    </w:p>
    <w:p w:rsidR="008F383E" w:rsidRPr="009D18B7" w:rsidRDefault="008F383E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lastRenderedPageBreak/>
        <w:t xml:space="preserve">Nároky objednávateľa z riadne reklamovanej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 sa riadia ustanovením § </w:t>
      </w:r>
      <w:smartTag w:uri="urn:schemas-microsoft-com:office:smarttags" w:element="metricconverter">
        <w:smartTagPr>
          <w:attr w:name="ProductID" w:val="564 a"/>
        </w:smartTagPr>
        <w:r w:rsidRPr="009D18B7">
          <w:rPr>
            <w:sz w:val="22"/>
            <w:szCs w:val="22"/>
          </w:rPr>
          <w:t>564 a</w:t>
        </w:r>
      </w:smartTag>
      <w:r w:rsidRPr="009D18B7">
        <w:rPr>
          <w:sz w:val="22"/>
          <w:szCs w:val="22"/>
        </w:rPr>
        <w:t xml:space="preserve"> následne  zákona č. 513/1991 Zb. Obchodného zákonníka v platnom znení, v takomto prípade objednávateľ  môže:</w:t>
      </w:r>
    </w:p>
    <w:p w:rsidR="008F383E" w:rsidRPr="009D18B7" w:rsidRDefault="008F383E" w:rsidP="00E524B8">
      <w:pPr>
        <w:numPr>
          <w:ilvl w:val="0"/>
          <w:numId w:val="23"/>
        </w:numPr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požadovať odstránenie  </w:t>
      </w:r>
      <w:proofErr w:type="spellStart"/>
      <w:r w:rsidRPr="009D18B7">
        <w:rPr>
          <w:sz w:val="22"/>
          <w:szCs w:val="22"/>
        </w:rPr>
        <w:t>vád</w:t>
      </w:r>
      <w:proofErr w:type="spellEnd"/>
      <w:r w:rsidRPr="009D18B7">
        <w:rPr>
          <w:sz w:val="22"/>
          <w:szCs w:val="22"/>
        </w:rPr>
        <w:t xml:space="preserve"> dodaním časti diela za </w:t>
      </w:r>
      <w:proofErr w:type="spellStart"/>
      <w:r w:rsidRPr="009D18B7">
        <w:rPr>
          <w:sz w:val="22"/>
          <w:szCs w:val="22"/>
        </w:rPr>
        <w:t>vadnú</w:t>
      </w:r>
      <w:proofErr w:type="spellEnd"/>
      <w:r w:rsidRPr="009D18B7">
        <w:rPr>
          <w:sz w:val="22"/>
          <w:szCs w:val="22"/>
        </w:rPr>
        <w:t xml:space="preserve">  časť diela,  dodanie  chýbajúcej časti diela a požadovať  odstránenie právnych </w:t>
      </w:r>
      <w:proofErr w:type="spellStart"/>
      <w:r w:rsidRPr="009D18B7">
        <w:rPr>
          <w:sz w:val="22"/>
          <w:szCs w:val="22"/>
        </w:rPr>
        <w:t>vád</w:t>
      </w:r>
      <w:proofErr w:type="spellEnd"/>
      <w:r w:rsidRPr="009D18B7">
        <w:rPr>
          <w:sz w:val="22"/>
          <w:szCs w:val="22"/>
        </w:rPr>
        <w:t>,</w:t>
      </w:r>
    </w:p>
    <w:p w:rsidR="008F383E" w:rsidRPr="009D18B7" w:rsidRDefault="008F383E" w:rsidP="00E524B8">
      <w:pPr>
        <w:numPr>
          <w:ilvl w:val="0"/>
          <w:numId w:val="23"/>
        </w:numPr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požadovať   odstránenie  </w:t>
      </w:r>
      <w:proofErr w:type="spellStart"/>
      <w:r w:rsidRPr="009D18B7">
        <w:rPr>
          <w:sz w:val="22"/>
          <w:szCs w:val="22"/>
        </w:rPr>
        <w:t>vád</w:t>
      </w:r>
      <w:proofErr w:type="spellEnd"/>
      <w:r w:rsidRPr="009D18B7">
        <w:rPr>
          <w:sz w:val="22"/>
          <w:szCs w:val="22"/>
        </w:rPr>
        <w:t xml:space="preserve">   opravou  diela,   ak  sú 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 opraviteľné,</w:t>
      </w:r>
    </w:p>
    <w:p w:rsidR="008F383E" w:rsidRPr="009D18B7" w:rsidRDefault="008F383E" w:rsidP="00E524B8">
      <w:pPr>
        <w:numPr>
          <w:ilvl w:val="0"/>
          <w:numId w:val="23"/>
        </w:numPr>
        <w:jc w:val="both"/>
        <w:rPr>
          <w:sz w:val="22"/>
          <w:szCs w:val="22"/>
        </w:rPr>
      </w:pPr>
      <w:r w:rsidRPr="009D18B7">
        <w:rPr>
          <w:sz w:val="22"/>
          <w:szCs w:val="22"/>
        </w:rPr>
        <w:t>požadovať primeranú zľavu z dohodnutej ceny diela alebo</w:t>
      </w:r>
    </w:p>
    <w:p w:rsidR="008F383E" w:rsidRDefault="008F383E" w:rsidP="00E524B8">
      <w:pPr>
        <w:numPr>
          <w:ilvl w:val="0"/>
          <w:numId w:val="23"/>
        </w:numPr>
        <w:jc w:val="both"/>
        <w:rPr>
          <w:sz w:val="22"/>
          <w:szCs w:val="22"/>
        </w:rPr>
      </w:pPr>
      <w:r w:rsidRPr="009D18B7">
        <w:rPr>
          <w:sz w:val="22"/>
          <w:szCs w:val="22"/>
        </w:rPr>
        <w:t>odstúpiť od zmluvy.</w:t>
      </w:r>
    </w:p>
    <w:p w:rsidR="003A0A59" w:rsidRDefault="003A0A59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3A0A59">
        <w:rPr>
          <w:sz w:val="22"/>
          <w:szCs w:val="22"/>
        </w:rPr>
        <w:t>Za poškodenie podzemných vedení a inžinierskych sietí zodpovedá zhotoviteľ. Zhotoviteľ zodpovedá aj za prestoje vzniknuté z tohto dôvodu a za nároky uplatnené tretími osobami súvisiace s prípadným poškodením týchto vedení a sietí.</w:t>
      </w: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8F383E" w:rsidRPr="009D18B7">
        <w:rPr>
          <w:b/>
          <w:bCs/>
          <w:sz w:val="22"/>
          <w:szCs w:val="22"/>
        </w:rPr>
        <w:t>VIII</w:t>
      </w:r>
      <w:r w:rsidR="00B44C76" w:rsidRPr="009D18B7">
        <w:rPr>
          <w:b/>
          <w:bCs/>
          <w:sz w:val="22"/>
          <w:szCs w:val="22"/>
        </w:rPr>
        <w:t>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Záväzky zhotoviteľa</w:t>
      </w:r>
    </w:p>
    <w:p w:rsidR="00B44C76" w:rsidRPr="009D18B7" w:rsidRDefault="00B44C76" w:rsidP="00A5266D">
      <w:pPr>
        <w:pStyle w:val="NormlnyWWW"/>
        <w:numPr>
          <w:ilvl w:val="0"/>
          <w:numId w:val="1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rPr>
          <w:sz w:val="22"/>
          <w:szCs w:val="22"/>
        </w:rPr>
      </w:pPr>
      <w:r w:rsidRPr="009D18B7">
        <w:rPr>
          <w:sz w:val="22"/>
          <w:szCs w:val="22"/>
        </w:rPr>
        <w:t>Zhotoviteľ sa zaväzuje: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vykonávať práce kvalitne a odovzdať objednávateľovi predmet zmluvy bez </w:t>
      </w:r>
      <w:proofErr w:type="spellStart"/>
      <w:r w:rsidRPr="009D18B7">
        <w:rPr>
          <w:sz w:val="22"/>
          <w:szCs w:val="22"/>
        </w:rPr>
        <w:t>vád</w:t>
      </w:r>
      <w:proofErr w:type="spellEnd"/>
      <w:r w:rsidRPr="009D18B7">
        <w:rPr>
          <w:sz w:val="22"/>
          <w:szCs w:val="22"/>
        </w:rPr>
        <w:t xml:space="preserve"> a nedorobkov, ktoré by  prekážali riadnemu užívaniu predmetu zmluvy,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predkladať atesty použitých  materiálov a záručné listy, </w:t>
      </w:r>
    </w:p>
    <w:p w:rsidR="002236F0" w:rsidRPr="009D18B7" w:rsidRDefault="002236F0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viesť riadne stavebný denník a umožniť objednávateľovi kontrolovať jeho súlad s priebehom prác a vykonávať v ňom zápisy, 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umožniť kontrolu dodávok a prác oprávneným pracovníkom objed</w:t>
      </w:r>
      <w:r w:rsidR="002236F0" w:rsidRPr="009D18B7">
        <w:rPr>
          <w:sz w:val="22"/>
          <w:szCs w:val="22"/>
        </w:rPr>
        <w:t xml:space="preserve">návateľa, 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vyzvať technický dozor  objednávateľa na kontrolu všetkých prác, ktoré majú byť zakryté alebo sa stanú  neprístupnými  minimálne 1 pracovný deň vopred,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pri vykonávaní diela dodržiavať STN a právne predpisy, týkajúce sa ochrany životného prostredia, zdravia a bezpečnosti práce, aj tretích osôb, nielen vlastných pracovníkov v zmysle platných legislatívnych predpisov, za </w:t>
      </w:r>
      <w:r w:rsidR="002236F0" w:rsidRPr="009D18B7">
        <w:rPr>
          <w:sz w:val="22"/>
          <w:szCs w:val="22"/>
        </w:rPr>
        <w:t xml:space="preserve">ktoré v plnom rozsahu zodpovedá, 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rPr>
          <w:sz w:val="22"/>
          <w:szCs w:val="22"/>
        </w:rPr>
      </w:pPr>
      <w:r w:rsidRPr="009D18B7">
        <w:rPr>
          <w:sz w:val="22"/>
          <w:szCs w:val="22"/>
        </w:rPr>
        <w:t>dodržiavať  predpisy o ochrane pred požiarmi pri výkone dojednaných prác ,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pri činnostiach spojených so zvýšeným nebezpečenstvom požiaru, uvedených v § 1, ods. 1 vyhl. MV SR č. 121/2002 Z. z. o požiarnej prevencii je dodávateľ dodržiavať ustanovenia §5 a 6, citovanej vyhlášky, </w:t>
      </w:r>
    </w:p>
    <w:p w:rsidR="00B44C76" w:rsidRPr="009D18B7" w:rsidRDefault="00B44C76" w:rsidP="002936C7">
      <w:pPr>
        <w:pStyle w:val="Zkladntext"/>
        <w:numPr>
          <w:ilvl w:val="1"/>
          <w:numId w:val="12"/>
        </w:numPr>
        <w:tabs>
          <w:tab w:val="clear" w:pos="1995"/>
          <w:tab w:val="num" w:pos="720"/>
        </w:tabs>
        <w:spacing w:after="0"/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udržiavať poriadok a čistotu na používaných komunikáciách, pracovisku a v dočasných objektoch zariadenia staveniska,</w:t>
      </w:r>
    </w:p>
    <w:p w:rsidR="00B44C76" w:rsidRPr="009D18B7" w:rsidRDefault="00B44C76" w:rsidP="002936C7">
      <w:pPr>
        <w:pStyle w:val="Zkladntext"/>
        <w:numPr>
          <w:ilvl w:val="1"/>
          <w:numId w:val="12"/>
        </w:numPr>
        <w:tabs>
          <w:tab w:val="clear" w:pos="1995"/>
          <w:tab w:val="num" w:pos="720"/>
        </w:tabs>
        <w:spacing w:after="0"/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odstrániť na vlastné náklady odpady, ktoré sú výsledkom jeho činnosti,</w:t>
      </w:r>
    </w:p>
    <w:p w:rsidR="00B44C76" w:rsidRPr="009D18B7" w:rsidRDefault="00B44C76" w:rsidP="002936C7">
      <w:pPr>
        <w:pStyle w:val="Zkladntext"/>
        <w:numPr>
          <w:ilvl w:val="1"/>
          <w:numId w:val="12"/>
        </w:numPr>
        <w:tabs>
          <w:tab w:val="clear" w:pos="1995"/>
          <w:tab w:val="num" w:pos="720"/>
        </w:tabs>
        <w:spacing w:after="0"/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škody, ktoré zapríčinil vlastnou činnosťou, odstrániť na vlastné náklady.</w:t>
      </w:r>
    </w:p>
    <w:p w:rsidR="00DD6DC2" w:rsidRDefault="00DD6DC2" w:rsidP="002936C7">
      <w:pPr>
        <w:pStyle w:val="Default"/>
        <w:numPr>
          <w:ilvl w:val="0"/>
          <w:numId w:val="12"/>
        </w:numPr>
        <w:tabs>
          <w:tab w:val="clear" w:pos="780"/>
          <w:tab w:val="left" w:pos="-3060"/>
          <w:tab w:val="left" w:pos="-2700"/>
        </w:tabs>
        <w:ind w:left="426" w:hanging="426"/>
        <w:jc w:val="both"/>
        <w:rPr>
          <w:rFonts w:ascii="Times New Roman" w:hAnsi="Times New Roman"/>
          <w:sz w:val="22"/>
          <w:szCs w:val="22"/>
          <w:lang w:val="sk-SK"/>
        </w:rPr>
      </w:pPr>
      <w:r w:rsidRPr="009D18B7">
        <w:rPr>
          <w:rFonts w:ascii="Times New Roman" w:hAnsi="Times New Roman"/>
          <w:sz w:val="22"/>
          <w:szCs w:val="22"/>
          <w:lang w:val="sk-SK"/>
        </w:rPr>
        <w:t>Zhotoviteľ sa zaväzuje, že umožní oprávneným orgánom verejnej správy vykonať kontrolu súvisiacu s projektom objednávateľa, na ktorý bol poskytnutý finančný príspevok, v rozsahu a za podmienok ustanovených v právnych predpisoch Slovenskej republiky a v právnych aktoch Európskych spoločenstiev a Európskej únie.</w:t>
      </w:r>
    </w:p>
    <w:p w:rsidR="001C386F" w:rsidRPr="001C386F" w:rsidRDefault="001C386F" w:rsidP="001C386F">
      <w:pPr>
        <w:pStyle w:val="Default"/>
        <w:numPr>
          <w:ilvl w:val="0"/>
          <w:numId w:val="12"/>
        </w:numPr>
        <w:tabs>
          <w:tab w:val="clear" w:pos="780"/>
          <w:tab w:val="left" w:pos="-3060"/>
          <w:tab w:val="left" w:pos="-2700"/>
        </w:tabs>
        <w:ind w:left="426" w:hanging="426"/>
        <w:jc w:val="both"/>
        <w:rPr>
          <w:rFonts w:ascii="Times New Roman" w:hAnsi="Times New Roman"/>
          <w:sz w:val="22"/>
          <w:szCs w:val="22"/>
          <w:lang w:val="sk-SK"/>
        </w:rPr>
      </w:pPr>
      <w:r w:rsidRPr="001C386F">
        <w:rPr>
          <w:rFonts w:ascii="Times New Roman" w:hAnsi="Times New Roman"/>
          <w:sz w:val="22"/>
          <w:szCs w:val="22"/>
          <w:lang w:val="sk-SK"/>
        </w:rPr>
        <w:t>Ak konanie zhotoviteľa v súvislosti a v čase plnenia predmetu zmluvy má za následok poškodenia zdravia ľudí a majetku tretích osôb a títo uplatnia nároky voči objednávateľovi, zhotoviteľ odškodní objednávateľa za uspokojenie týchto nárokov v plnej výške.</w:t>
      </w:r>
    </w:p>
    <w:p w:rsidR="001C386F" w:rsidRPr="001C386F" w:rsidRDefault="001C386F" w:rsidP="001C386F">
      <w:pPr>
        <w:pStyle w:val="Default"/>
        <w:numPr>
          <w:ilvl w:val="0"/>
          <w:numId w:val="12"/>
        </w:numPr>
        <w:tabs>
          <w:tab w:val="clear" w:pos="780"/>
          <w:tab w:val="left" w:pos="-3060"/>
          <w:tab w:val="left" w:pos="-2700"/>
        </w:tabs>
        <w:ind w:left="426" w:hanging="426"/>
        <w:jc w:val="both"/>
        <w:rPr>
          <w:rFonts w:ascii="Times New Roman" w:hAnsi="Times New Roman"/>
          <w:sz w:val="22"/>
          <w:szCs w:val="22"/>
          <w:lang w:val="sk-SK"/>
        </w:rPr>
      </w:pPr>
      <w:r w:rsidRPr="001C386F">
        <w:rPr>
          <w:rFonts w:ascii="Times New Roman" w:hAnsi="Times New Roman"/>
          <w:sz w:val="22"/>
          <w:szCs w:val="22"/>
          <w:lang w:val="sk-SK"/>
        </w:rPr>
        <w:t>Objednávateľ môže uplatniť svoje práva na náhradu škody, ak písomne upovedomí zhotoviteľa o nároku, ktorý bol vznesený voči objednávateľovi. Objednávateľ umožní zhotoviteľovi, ak o to požiada, aby viedol všetky rokovania smerujúce k vybaveniu týchto nárokov, prípadne sa na nich zúčastňoval.</w:t>
      </w:r>
    </w:p>
    <w:p w:rsidR="004306D3" w:rsidRDefault="001C386F" w:rsidP="004306D3">
      <w:pPr>
        <w:pStyle w:val="Default"/>
        <w:numPr>
          <w:ilvl w:val="0"/>
          <w:numId w:val="12"/>
        </w:numPr>
        <w:tabs>
          <w:tab w:val="clear" w:pos="780"/>
          <w:tab w:val="left" w:pos="-3060"/>
          <w:tab w:val="left" w:pos="-2700"/>
        </w:tabs>
        <w:ind w:left="426" w:hanging="426"/>
        <w:jc w:val="both"/>
        <w:rPr>
          <w:rFonts w:ascii="Times New Roman" w:hAnsi="Times New Roman"/>
          <w:sz w:val="22"/>
          <w:szCs w:val="22"/>
          <w:lang w:val="sk-SK"/>
        </w:rPr>
      </w:pPr>
      <w:r w:rsidRPr="001C386F">
        <w:rPr>
          <w:rFonts w:ascii="Times New Roman" w:hAnsi="Times New Roman"/>
          <w:sz w:val="22"/>
          <w:szCs w:val="22"/>
          <w:lang w:val="sk-SK"/>
        </w:rPr>
        <w:t>Zhotoviteľ zodpovedá v plnom rozsahu za škodu na majetku objednávateľa, ktorú spôsobí v súvislosti s plnením predmetu tejto zmluvy.</w:t>
      </w:r>
      <w:r w:rsidR="0033522E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33522E" w:rsidRPr="004306D3" w:rsidRDefault="004306D3" w:rsidP="004306D3">
      <w:pPr>
        <w:pStyle w:val="Default"/>
        <w:numPr>
          <w:ilvl w:val="0"/>
          <w:numId w:val="12"/>
        </w:numPr>
        <w:tabs>
          <w:tab w:val="clear" w:pos="780"/>
          <w:tab w:val="left" w:pos="-3060"/>
          <w:tab w:val="left" w:pos="-2700"/>
        </w:tabs>
        <w:ind w:left="426" w:hanging="426"/>
        <w:jc w:val="both"/>
        <w:rPr>
          <w:rFonts w:ascii="Times New Roman" w:hAnsi="Times New Roman"/>
          <w:sz w:val="22"/>
          <w:szCs w:val="22"/>
          <w:lang w:val="sk-SK"/>
        </w:rPr>
      </w:pPr>
      <w:r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 xml:space="preserve">Zhotoviteľ sa zaväzuje </w:t>
      </w:r>
      <w:r w:rsidR="0033522E"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>uhradiť škodu, ktorá vznikne objednávateľovi, ak konaním zhotoviteľa, alebo porušením</w:t>
      </w:r>
      <w:r w:rsidR="00592EF9"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 xml:space="preserve"> </w:t>
      </w:r>
      <w:r w:rsidR="0033522E"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 xml:space="preserve"> touto Zmluvou dohodnutých povinností a</w:t>
      </w:r>
      <w:r w:rsidR="00592EF9"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> </w:t>
      </w:r>
      <w:r w:rsidR="0033522E"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>záväzkov</w:t>
      </w:r>
      <w:r w:rsidR="00592EF9"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 xml:space="preserve"> zhotoviteľa</w:t>
      </w:r>
      <w:r w:rsidR="0033522E"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 xml:space="preserve">, dôjde k zmareniu zámeru objednávateľa získať na financovanie </w:t>
      </w:r>
      <w:r w:rsidR="00592EF9"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>predmetu zmluvy</w:t>
      </w:r>
      <w:r w:rsidR="0033522E"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 xml:space="preserve"> nenávratný finančný príspevok, a to vo výške neposkytnutého/zadržaného príspevku</w:t>
      </w:r>
      <w:r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 xml:space="preserve"> zo strany poskytovateľa finančného príspevku</w:t>
      </w:r>
      <w:r w:rsidR="0033522E"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>.</w:t>
      </w:r>
    </w:p>
    <w:p w:rsidR="002304BD" w:rsidRPr="009D18B7" w:rsidRDefault="00DB27E8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1C386F" w:rsidRPr="001C386F">
        <w:rPr>
          <w:b/>
          <w:bCs/>
          <w:sz w:val="22"/>
          <w:szCs w:val="22"/>
        </w:rPr>
        <w:lastRenderedPageBreak/>
        <w:t xml:space="preserve">Článok </w:t>
      </w:r>
      <w:r w:rsidR="008F383E" w:rsidRPr="009D18B7">
        <w:rPr>
          <w:b/>
          <w:bCs/>
          <w:sz w:val="22"/>
          <w:szCs w:val="22"/>
        </w:rPr>
        <w:t>I</w:t>
      </w:r>
      <w:r w:rsidR="001F139B" w:rsidRPr="009D18B7">
        <w:rPr>
          <w:b/>
          <w:bCs/>
          <w:sz w:val="22"/>
          <w:szCs w:val="22"/>
        </w:rPr>
        <w:t>X</w:t>
      </w:r>
      <w:r w:rsidR="002304BD" w:rsidRPr="009D18B7">
        <w:rPr>
          <w:b/>
          <w:bCs/>
          <w:sz w:val="22"/>
          <w:szCs w:val="22"/>
        </w:rPr>
        <w:t>.</w:t>
      </w:r>
    </w:p>
    <w:p w:rsidR="002304BD" w:rsidRPr="009D18B7" w:rsidRDefault="002304BD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Odstúpenie od zmluvy</w:t>
      </w:r>
    </w:p>
    <w:p w:rsidR="002304BD" w:rsidRPr="009D18B7" w:rsidRDefault="002304BD" w:rsidP="00E524B8">
      <w:pPr>
        <w:pStyle w:val="NormlnyWWW"/>
        <w:numPr>
          <w:ilvl w:val="0"/>
          <w:numId w:val="10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Objednávateľ môže okamžite odstúpiť od zmluvy v prípadoch podstatného porušenia tejto zmluvy, za čo sa považuje predovšetkým nesplnenie</w:t>
      </w:r>
      <w:r w:rsidR="00DB27E8">
        <w:rPr>
          <w:sz w:val="22"/>
          <w:szCs w:val="22"/>
        </w:rPr>
        <w:t xml:space="preserve"> dodania </w:t>
      </w:r>
      <w:r w:rsidRPr="009D18B7">
        <w:rPr>
          <w:sz w:val="22"/>
          <w:szCs w:val="22"/>
        </w:rPr>
        <w:t xml:space="preserve">predmetu zmluvy riadne a včas:     </w:t>
      </w:r>
    </w:p>
    <w:p w:rsidR="002304BD" w:rsidRPr="009D18B7" w:rsidRDefault="002304BD" w:rsidP="00E524B8">
      <w:pPr>
        <w:pStyle w:val="NormlnyWWW"/>
        <w:numPr>
          <w:ilvl w:val="1"/>
          <w:numId w:val="10"/>
        </w:numPr>
        <w:tabs>
          <w:tab w:val="clear" w:pos="1995"/>
          <w:tab w:val="num" w:pos="900"/>
        </w:tabs>
        <w:spacing w:before="0" w:beforeAutospacing="0" w:after="0" w:afterAutospacing="0"/>
        <w:ind w:left="900" w:right="23" w:hanging="54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v prípade, že zhotoviteľ je v omeškaní so splnením predmetu zmluvy oproti dohodnutému termínu plnenia a je v omeškaní viac ako </w:t>
      </w:r>
      <w:r w:rsidR="0011522D" w:rsidRPr="009D18B7">
        <w:rPr>
          <w:sz w:val="22"/>
          <w:szCs w:val="22"/>
        </w:rPr>
        <w:t xml:space="preserve">14 dní </w:t>
      </w:r>
      <w:r w:rsidRPr="009D18B7">
        <w:rPr>
          <w:sz w:val="22"/>
          <w:szCs w:val="22"/>
        </w:rPr>
        <w:t>so splnením svojho záväzku v dodatočnej lehote určenej objednávateľom,</w:t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</w:p>
    <w:p w:rsidR="002304BD" w:rsidRPr="009D18B7" w:rsidRDefault="002304BD" w:rsidP="00E524B8">
      <w:pPr>
        <w:pStyle w:val="NormlnyWWW"/>
        <w:numPr>
          <w:ilvl w:val="1"/>
          <w:numId w:val="10"/>
        </w:numPr>
        <w:tabs>
          <w:tab w:val="clear" w:pos="1995"/>
          <w:tab w:val="num" w:pos="900"/>
        </w:tabs>
        <w:spacing w:before="0" w:beforeAutospacing="0" w:after="0" w:afterAutospacing="0"/>
        <w:ind w:left="900" w:right="23" w:hanging="54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ak je zhotoviteľ v prípade vyššej moci v omeškaní viac ako </w:t>
      </w:r>
      <w:r w:rsidR="0011522D" w:rsidRPr="009D18B7">
        <w:rPr>
          <w:sz w:val="22"/>
          <w:szCs w:val="22"/>
        </w:rPr>
        <w:t xml:space="preserve">14 dní </w:t>
      </w:r>
      <w:r w:rsidRPr="009D18B7">
        <w:rPr>
          <w:sz w:val="22"/>
          <w:szCs w:val="22"/>
        </w:rPr>
        <w:t xml:space="preserve">a zmluvné  strany  sa neboli schopné dohodnúť na predĺžení termínu plnenia predmetu tejto zmluvy,   </w:t>
      </w:r>
    </w:p>
    <w:p w:rsidR="002304BD" w:rsidRPr="009D18B7" w:rsidRDefault="002304BD" w:rsidP="00E524B8">
      <w:pPr>
        <w:pStyle w:val="NormlnyWWW"/>
        <w:numPr>
          <w:ilvl w:val="1"/>
          <w:numId w:val="10"/>
        </w:numPr>
        <w:tabs>
          <w:tab w:val="clear" w:pos="1995"/>
          <w:tab w:val="num" w:pos="900"/>
        </w:tabs>
        <w:spacing w:before="0" w:beforeAutospacing="0" w:after="0" w:afterAutospacing="0"/>
        <w:ind w:left="900" w:right="23" w:hanging="54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 dôvodu opustenia staveniska zhotoviteľom, nedodržania kvality prác a materiálov, po predchádzajúcom písomnom upozornení, ak sa v primeranej lehote nevykoná náprava.                     </w:t>
      </w:r>
    </w:p>
    <w:p w:rsidR="002304BD" w:rsidRPr="009D18B7" w:rsidRDefault="002304BD" w:rsidP="00E524B8">
      <w:pPr>
        <w:pStyle w:val="NormlnyWWW"/>
        <w:numPr>
          <w:ilvl w:val="0"/>
          <w:numId w:val="10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V prípade, že zhotoviteľ odstúpi od zmluvy z dôvodov na strane objednávateľa, objednávateľ sa zaväzuje:</w:t>
      </w:r>
    </w:p>
    <w:p w:rsidR="002304BD" w:rsidRPr="009D18B7" w:rsidRDefault="002304BD" w:rsidP="00E524B8">
      <w:pPr>
        <w:pStyle w:val="NormlnyWWW"/>
        <w:numPr>
          <w:ilvl w:val="1"/>
          <w:numId w:val="10"/>
        </w:numPr>
        <w:tabs>
          <w:tab w:val="clear" w:pos="1995"/>
          <w:tab w:val="num" w:pos="900"/>
        </w:tabs>
        <w:spacing w:before="0" w:beforeAutospacing="0" w:after="0" w:afterAutospacing="0"/>
        <w:ind w:left="900" w:right="23" w:hanging="54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uskutočnené práce na zmluvnom diele zaplatiť v plnej výške, </w:t>
      </w:r>
    </w:p>
    <w:p w:rsidR="002304BD" w:rsidRPr="009D18B7" w:rsidRDefault="002304BD" w:rsidP="00E524B8">
      <w:pPr>
        <w:pStyle w:val="NormlnyWWW"/>
        <w:numPr>
          <w:ilvl w:val="1"/>
          <w:numId w:val="10"/>
        </w:numPr>
        <w:tabs>
          <w:tab w:val="clear" w:pos="1995"/>
          <w:tab w:val="num" w:pos="900"/>
        </w:tabs>
        <w:spacing w:before="0" w:beforeAutospacing="0" w:after="0" w:afterAutospacing="0"/>
        <w:ind w:left="900" w:right="23" w:hanging="54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odkúpiť od zhotoviteľa materiál zaobstaraný pre zmluvné dielo, hodnotu ktorého zhotoviteľ preukáže faktúrou od jeho dodávateľov.  </w:t>
      </w:r>
    </w:p>
    <w:p w:rsidR="002304BD" w:rsidRPr="009D18B7" w:rsidRDefault="002304BD" w:rsidP="00E524B8">
      <w:pPr>
        <w:pStyle w:val="NormlnyWWW"/>
        <w:numPr>
          <w:ilvl w:val="0"/>
          <w:numId w:val="10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Ak objednávateľ odstúpi od zmluvy z dôvodov, ktoré sú mimo dôvodov na strane zhotoviteľa, je  povinný uhradiť zhotoviteľovi v plnej výške </w:t>
      </w:r>
    </w:p>
    <w:p w:rsidR="002304BD" w:rsidRPr="009D18B7" w:rsidRDefault="002304BD" w:rsidP="00E524B8">
      <w:pPr>
        <w:pStyle w:val="NormlnyWWW"/>
        <w:numPr>
          <w:ilvl w:val="0"/>
          <w:numId w:val="17"/>
        </w:numPr>
        <w:tabs>
          <w:tab w:val="clear" w:pos="1275"/>
          <w:tab w:val="num" w:pos="900"/>
        </w:tabs>
        <w:spacing w:before="0" w:beforeAutospacing="0" w:after="0" w:afterAutospacing="0"/>
        <w:ind w:left="900" w:right="23" w:hanging="48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vykonané práce ku dňu odstúpenia od  zmluvy a </w:t>
      </w:r>
    </w:p>
    <w:p w:rsidR="002304BD" w:rsidRPr="009D18B7" w:rsidRDefault="002304BD" w:rsidP="00E524B8">
      <w:pPr>
        <w:pStyle w:val="NormlnyWWW"/>
        <w:numPr>
          <w:ilvl w:val="0"/>
          <w:numId w:val="17"/>
        </w:numPr>
        <w:tabs>
          <w:tab w:val="clear" w:pos="1275"/>
          <w:tab w:val="num" w:pos="900"/>
        </w:tabs>
        <w:spacing w:before="0" w:beforeAutospacing="0" w:after="0" w:afterAutospacing="0"/>
        <w:ind w:left="900" w:right="23" w:hanging="48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odkúpiť od zhotoviteľa materiál zaobstaraný pre zmluvné dielo, hodnotu ktorého zhotoviteľ preukáže faktúrou od jeho dodávateľov</w:t>
      </w:r>
    </w:p>
    <w:p w:rsidR="004A4CF2" w:rsidRPr="004A4CF2" w:rsidRDefault="004A4CF2" w:rsidP="00E524B8">
      <w:pPr>
        <w:pStyle w:val="NormlnyWWW"/>
        <w:numPr>
          <w:ilvl w:val="0"/>
          <w:numId w:val="10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4A4CF2">
        <w:rPr>
          <w:sz w:val="22"/>
          <w:szCs w:val="22"/>
        </w:rPr>
        <w:t xml:space="preserve">Zmluvné strany sa dohodli, že ak v lehote určenej v bode </w:t>
      </w:r>
      <w:r>
        <w:rPr>
          <w:sz w:val="22"/>
          <w:szCs w:val="22"/>
        </w:rPr>
        <w:t>4</w:t>
      </w:r>
      <w:r w:rsidR="00E524B8">
        <w:rPr>
          <w:sz w:val="22"/>
          <w:szCs w:val="22"/>
        </w:rPr>
        <w:t xml:space="preserve">. </w:t>
      </w:r>
      <w:r w:rsidRPr="004A4CF2">
        <w:rPr>
          <w:sz w:val="22"/>
          <w:szCs w:val="22"/>
        </w:rPr>
        <w:t xml:space="preserve">článku </w:t>
      </w:r>
      <w:r>
        <w:rPr>
          <w:sz w:val="22"/>
          <w:szCs w:val="22"/>
        </w:rPr>
        <w:t>II</w:t>
      </w:r>
      <w:r w:rsidRPr="004A4CF2">
        <w:rPr>
          <w:sz w:val="22"/>
          <w:szCs w:val="22"/>
        </w:rPr>
        <w:t xml:space="preserve">, nebude </w:t>
      </w:r>
      <w:r>
        <w:rPr>
          <w:sz w:val="22"/>
          <w:szCs w:val="22"/>
        </w:rPr>
        <w:t xml:space="preserve">objednávateľovi </w:t>
      </w:r>
      <w:r w:rsidRPr="004A4CF2">
        <w:rPr>
          <w:sz w:val="22"/>
          <w:szCs w:val="22"/>
        </w:rPr>
        <w:t xml:space="preserve">priznaný nenávratný finančný príspevok na </w:t>
      </w:r>
      <w:r>
        <w:rPr>
          <w:sz w:val="22"/>
          <w:szCs w:val="22"/>
        </w:rPr>
        <w:t>zhotovenie diela</w:t>
      </w:r>
      <w:r w:rsidRPr="004A4CF2">
        <w:rPr>
          <w:sz w:val="22"/>
          <w:szCs w:val="22"/>
        </w:rPr>
        <w:t xml:space="preserve"> alebo </w:t>
      </w:r>
      <w:r>
        <w:rPr>
          <w:sz w:val="22"/>
          <w:szCs w:val="22"/>
        </w:rPr>
        <w:t>objednávateľovi</w:t>
      </w:r>
      <w:r w:rsidRPr="004A4CF2">
        <w:rPr>
          <w:sz w:val="22"/>
          <w:szCs w:val="22"/>
        </w:rPr>
        <w:t xml:space="preserve"> nebude priznaný nenávratný finančný príspevok v požadovanom rozsahu alebo nie na všetky časti </w:t>
      </w:r>
      <w:r>
        <w:rPr>
          <w:sz w:val="22"/>
          <w:szCs w:val="22"/>
        </w:rPr>
        <w:t>diela</w:t>
      </w:r>
      <w:r w:rsidRPr="004A4CF2">
        <w:rPr>
          <w:sz w:val="22"/>
          <w:szCs w:val="22"/>
        </w:rPr>
        <w:t xml:space="preserve">, alebo ak nastanú ďalšie okolnosti, ktoré </w:t>
      </w:r>
      <w:r>
        <w:rPr>
          <w:sz w:val="22"/>
          <w:szCs w:val="22"/>
        </w:rPr>
        <w:t>objednávateľ</w:t>
      </w:r>
      <w:r w:rsidRPr="004A4CF2">
        <w:rPr>
          <w:sz w:val="22"/>
          <w:szCs w:val="22"/>
        </w:rPr>
        <w:t xml:space="preserve"> pri podpise tejto Zmluvy nepredpokladal, </w:t>
      </w:r>
      <w:r>
        <w:rPr>
          <w:sz w:val="22"/>
          <w:szCs w:val="22"/>
        </w:rPr>
        <w:t>zhotoviteľ</w:t>
      </w:r>
      <w:r w:rsidRPr="004A4CF2">
        <w:rPr>
          <w:sz w:val="22"/>
          <w:szCs w:val="22"/>
        </w:rPr>
        <w:t xml:space="preserve"> berie na vedomie a súhlasí s tým, že </w:t>
      </w:r>
      <w:r>
        <w:rPr>
          <w:sz w:val="22"/>
          <w:szCs w:val="22"/>
        </w:rPr>
        <w:t xml:space="preserve">objednávateľ </w:t>
      </w:r>
      <w:r w:rsidRPr="004A4CF2">
        <w:rPr>
          <w:sz w:val="22"/>
          <w:szCs w:val="22"/>
        </w:rPr>
        <w:t xml:space="preserve">má právo na jednostranné odstúpenie od tejto Zmluvy alebo neuskutočnenie objednávky niektorej samostatnej ucelenej časti </w:t>
      </w:r>
      <w:r w:rsidR="00612889">
        <w:rPr>
          <w:sz w:val="22"/>
          <w:szCs w:val="22"/>
        </w:rPr>
        <w:t>diela</w:t>
      </w:r>
      <w:r w:rsidRPr="004A4CF2">
        <w:rPr>
          <w:sz w:val="22"/>
          <w:szCs w:val="22"/>
        </w:rPr>
        <w:t xml:space="preserve">. </w:t>
      </w:r>
    </w:p>
    <w:p w:rsidR="004A4CF2" w:rsidRPr="004A4CF2" w:rsidRDefault="004A4CF2" w:rsidP="00E524B8">
      <w:pPr>
        <w:pStyle w:val="NormlnyWWW"/>
        <w:numPr>
          <w:ilvl w:val="0"/>
          <w:numId w:val="10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4A4CF2">
        <w:rPr>
          <w:sz w:val="22"/>
          <w:szCs w:val="22"/>
        </w:rPr>
        <w:t xml:space="preserve">Zmluvné strany sa dohodli, že v prípade, ak dôjde k ukončeniu Zmluvy alebo nezrealizovania niektorej časti </w:t>
      </w:r>
      <w:r w:rsidR="00692E04">
        <w:rPr>
          <w:sz w:val="22"/>
          <w:szCs w:val="22"/>
        </w:rPr>
        <w:t>diela</w:t>
      </w:r>
      <w:r w:rsidRPr="004A4CF2">
        <w:rPr>
          <w:sz w:val="22"/>
          <w:szCs w:val="22"/>
        </w:rPr>
        <w:t xml:space="preserve"> z dôvodov a spôsobom uvedeným v bode </w:t>
      </w:r>
      <w:r w:rsidR="00612889">
        <w:rPr>
          <w:sz w:val="22"/>
          <w:szCs w:val="22"/>
        </w:rPr>
        <w:t>4</w:t>
      </w:r>
      <w:r w:rsidRPr="004A4CF2">
        <w:rPr>
          <w:sz w:val="22"/>
          <w:szCs w:val="22"/>
        </w:rPr>
        <w:t xml:space="preserve">. </w:t>
      </w:r>
      <w:r w:rsidR="00E524B8">
        <w:rPr>
          <w:sz w:val="22"/>
          <w:szCs w:val="22"/>
        </w:rPr>
        <w:t>tohto článku</w:t>
      </w:r>
      <w:r w:rsidRPr="004A4CF2">
        <w:rPr>
          <w:sz w:val="22"/>
          <w:szCs w:val="22"/>
        </w:rPr>
        <w:t xml:space="preserve">, nebudú si zmluvné strany nárokovať voči sebe akékoľvek plnenie, </w:t>
      </w:r>
      <w:r w:rsidR="00612889">
        <w:rPr>
          <w:sz w:val="22"/>
          <w:szCs w:val="22"/>
        </w:rPr>
        <w:t>náhradu</w:t>
      </w:r>
      <w:r w:rsidRPr="004A4CF2">
        <w:rPr>
          <w:sz w:val="22"/>
          <w:szCs w:val="22"/>
        </w:rPr>
        <w:t xml:space="preserve"> škody alebo nákladov </w:t>
      </w:r>
      <w:r w:rsidR="00612889">
        <w:rPr>
          <w:sz w:val="22"/>
          <w:szCs w:val="22"/>
        </w:rPr>
        <w:t xml:space="preserve">zhotoviteľa </w:t>
      </w:r>
      <w:r w:rsidRPr="004A4CF2">
        <w:rPr>
          <w:sz w:val="22"/>
          <w:szCs w:val="22"/>
        </w:rPr>
        <w:t>spojených s touto Zmluvou</w:t>
      </w:r>
      <w:r w:rsidR="00612889">
        <w:rPr>
          <w:sz w:val="22"/>
          <w:szCs w:val="22"/>
        </w:rPr>
        <w:t xml:space="preserve"> pred dátumom </w:t>
      </w:r>
      <w:r w:rsidR="00612889" w:rsidRPr="009D18B7">
        <w:rPr>
          <w:sz w:val="22"/>
          <w:szCs w:val="22"/>
        </w:rPr>
        <w:t>prevzatia písomnej objednávky od objednávateľa</w:t>
      </w:r>
      <w:r w:rsidR="00612889">
        <w:rPr>
          <w:sz w:val="22"/>
          <w:szCs w:val="22"/>
        </w:rPr>
        <w:t xml:space="preserve"> podľa bodu 3. Článok II.</w:t>
      </w:r>
      <w:r w:rsidRPr="004A4CF2">
        <w:rPr>
          <w:sz w:val="22"/>
          <w:szCs w:val="22"/>
        </w:rPr>
        <w:t>.</w:t>
      </w:r>
    </w:p>
    <w:p w:rsidR="002304BD" w:rsidRPr="00446149" w:rsidRDefault="004A4CF2" w:rsidP="00E524B8">
      <w:pPr>
        <w:pStyle w:val="NormlnyWWW"/>
        <w:numPr>
          <w:ilvl w:val="0"/>
          <w:numId w:val="10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446149">
        <w:rPr>
          <w:sz w:val="22"/>
          <w:szCs w:val="22"/>
        </w:rPr>
        <w:t>Odstúpenie od zmluvy nastáva doručením písomného oznámenia</w:t>
      </w:r>
      <w:r w:rsidR="00446149" w:rsidRPr="00446149">
        <w:rPr>
          <w:sz w:val="22"/>
          <w:szCs w:val="22"/>
        </w:rPr>
        <w:t xml:space="preserve"> druhej strane, ak táto v predtým stanovenej lehote nevykonala nápravu</w:t>
      </w:r>
      <w:r w:rsidRPr="00446149">
        <w:rPr>
          <w:sz w:val="22"/>
          <w:szCs w:val="22"/>
        </w:rPr>
        <w:t xml:space="preserve">. </w:t>
      </w:r>
      <w:r w:rsidR="002304BD" w:rsidRPr="00446149">
        <w:rPr>
          <w:sz w:val="22"/>
          <w:szCs w:val="22"/>
        </w:rPr>
        <w:t>Odstúpenie od zmluvy oznámi odstupujúca strana dr</w:t>
      </w:r>
      <w:r w:rsidR="00446149">
        <w:rPr>
          <w:sz w:val="22"/>
          <w:szCs w:val="22"/>
        </w:rPr>
        <w:t>uhej strane doporučeným  listom</w:t>
      </w:r>
      <w:r w:rsidR="002304BD" w:rsidRPr="00446149">
        <w:rPr>
          <w:sz w:val="22"/>
          <w:szCs w:val="22"/>
        </w:rPr>
        <w:t xml:space="preserve">. </w:t>
      </w:r>
      <w:r w:rsidR="00446149" w:rsidRPr="00446149">
        <w:rPr>
          <w:sz w:val="22"/>
          <w:szCs w:val="22"/>
        </w:rPr>
        <w:t xml:space="preserve">Doručením oznámenia účinky tejto Zmluvy zanikajú v rozsahu uvedenom v oznámení. </w:t>
      </w:r>
      <w:r w:rsidR="002304BD" w:rsidRPr="00446149">
        <w:rPr>
          <w:sz w:val="22"/>
          <w:szCs w:val="22"/>
        </w:rPr>
        <w:t xml:space="preserve">Odstúpenie od zmluvy je účinné dňom doručenia listu alebo dňom uplynutia čakacej lehoty doručovateľa na jeho doručenie. </w:t>
      </w:r>
    </w:p>
    <w:p w:rsidR="0011522D" w:rsidRPr="009D18B7" w:rsidRDefault="0011522D" w:rsidP="0025093C">
      <w:pPr>
        <w:ind w:right="23"/>
        <w:jc w:val="center"/>
        <w:rPr>
          <w:b/>
          <w:bCs/>
          <w:sz w:val="22"/>
          <w:szCs w:val="22"/>
        </w:rPr>
      </w:pP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X.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Zmluvné sankcie</w:t>
      </w:r>
    </w:p>
    <w:p w:rsidR="007916FB" w:rsidRPr="009D18B7" w:rsidRDefault="007916FB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V prípade, že zhotoviteľ nedodrží </w:t>
      </w:r>
      <w:r w:rsidR="00DD6DC2" w:rsidRPr="009D18B7">
        <w:rPr>
          <w:sz w:val="22"/>
          <w:szCs w:val="22"/>
        </w:rPr>
        <w:t>lehotu na</w:t>
      </w:r>
      <w:r w:rsidRPr="009D18B7">
        <w:rPr>
          <w:sz w:val="22"/>
          <w:szCs w:val="22"/>
        </w:rPr>
        <w:t xml:space="preserve"> </w:t>
      </w:r>
      <w:r w:rsidR="00DD6DC2" w:rsidRPr="009D18B7">
        <w:rPr>
          <w:sz w:val="22"/>
          <w:szCs w:val="22"/>
        </w:rPr>
        <w:t>prevzatie staveniska a začatie prác na</w:t>
      </w:r>
      <w:r w:rsidRPr="009D18B7">
        <w:rPr>
          <w:sz w:val="22"/>
          <w:szCs w:val="22"/>
        </w:rPr>
        <w:t xml:space="preserve"> diel</w:t>
      </w:r>
      <w:r w:rsidR="00F10FC1">
        <w:rPr>
          <w:sz w:val="22"/>
          <w:szCs w:val="22"/>
        </w:rPr>
        <w:t>e</w:t>
      </w:r>
      <w:r w:rsidRPr="009D18B7">
        <w:rPr>
          <w:sz w:val="22"/>
          <w:szCs w:val="22"/>
        </w:rPr>
        <w:t xml:space="preserve"> určen</w:t>
      </w:r>
      <w:r w:rsidR="00DD6DC2" w:rsidRPr="009D18B7">
        <w:rPr>
          <w:sz w:val="22"/>
          <w:szCs w:val="22"/>
        </w:rPr>
        <w:t>ú</w:t>
      </w:r>
      <w:r w:rsidRPr="009D18B7">
        <w:rPr>
          <w:sz w:val="22"/>
          <w:szCs w:val="22"/>
        </w:rPr>
        <w:t xml:space="preserve"> v bode </w:t>
      </w:r>
      <w:r w:rsidR="00DD6DC2" w:rsidRPr="009D18B7">
        <w:rPr>
          <w:sz w:val="22"/>
          <w:szCs w:val="22"/>
        </w:rPr>
        <w:t>3</w:t>
      </w:r>
      <w:r w:rsidRPr="009D18B7">
        <w:rPr>
          <w:sz w:val="22"/>
          <w:szCs w:val="22"/>
        </w:rPr>
        <w:t>. článku II. dohodnut</w:t>
      </w:r>
      <w:r w:rsidR="00DD6DC2" w:rsidRPr="009D18B7">
        <w:rPr>
          <w:sz w:val="22"/>
          <w:szCs w:val="22"/>
        </w:rPr>
        <w:t>ú</w:t>
      </w:r>
      <w:r w:rsidRPr="009D18B7">
        <w:rPr>
          <w:sz w:val="22"/>
          <w:szCs w:val="22"/>
        </w:rPr>
        <w:t xml:space="preserve"> zmluvnými stranami, uhradí objednávateľovi zmluvnú pokutu vo výške </w:t>
      </w:r>
      <w:r w:rsidR="00DD6DC2" w:rsidRPr="0072081F">
        <w:rPr>
          <w:b/>
          <w:sz w:val="22"/>
          <w:szCs w:val="22"/>
        </w:rPr>
        <w:t>1</w:t>
      </w:r>
      <w:r w:rsidRPr="0072081F">
        <w:rPr>
          <w:b/>
          <w:sz w:val="22"/>
          <w:szCs w:val="22"/>
        </w:rPr>
        <w:t xml:space="preserve"> % z ceny</w:t>
      </w:r>
      <w:r w:rsidRPr="009D18B7">
        <w:rPr>
          <w:sz w:val="22"/>
          <w:szCs w:val="22"/>
        </w:rPr>
        <w:t xml:space="preserve"> predmetu zmluvy</w:t>
      </w:r>
      <w:r w:rsidR="0072081F">
        <w:rPr>
          <w:sz w:val="22"/>
          <w:szCs w:val="22"/>
        </w:rPr>
        <w:t xml:space="preserve"> </w:t>
      </w:r>
      <w:r w:rsidR="0072081F" w:rsidRPr="0072081F">
        <w:rPr>
          <w:sz w:val="22"/>
          <w:szCs w:val="22"/>
        </w:rPr>
        <w:t>a to v lehote 30 dní odo dňa uplynutia lehoty n</w:t>
      </w:r>
      <w:r w:rsidR="0072081F" w:rsidRPr="009D18B7">
        <w:rPr>
          <w:sz w:val="22"/>
          <w:szCs w:val="22"/>
        </w:rPr>
        <w:t>a prevzatie staveniska a začatie prác na diel</w:t>
      </w:r>
      <w:r w:rsidR="0072081F">
        <w:rPr>
          <w:sz w:val="22"/>
          <w:szCs w:val="22"/>
        </w:rPr>
        <w:t>e</w:t>
      </w:r>
      <w:r w:rsidR="005878C5">
        <w:rPr>
          <w:sz w:val="22"/>
          <w:szCs w:val="22"/>
        </w:rPr>
        <w:t xml:space="preserve">. </w:t>
      </w:r>
    </w:p>
    <w:p w:rsidR="001B2CCF" w:rsidRDefault="00B44C76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V prípade, že zhotoviteľ nedodrží termín </w:t>
      </w:r>
      <w:r w:rsidR="001B2CCF">
        <w:rPr>
          <w:sz w:val="22"/>
          <w:szCs w:val="22"/>
        </w:rPr>
        <w:t xml:space="preserve">ukončenia </w:t>
      </w:r>
      <w:r w:rsidR="007916FB" w:rsidRPr="009D18B7">
        <w:rPr>
          <w:sz w:val="22"/>
          <w:szCs w:val="22"/>
        </w:rPr>
        <w:t>realizácie diela určený v článku II.</w:t>
      </w:r>
      <w:r w:rsidRPr="009D18B7">
        <w:rPr>
          <w:sz w:val="22"/>
          <w:szCs w:val="22"/>
        </w:rPr>
        <w:t xml:space="preserve"> </w:t>
      </w:r>
      <w:r w:rsidR="001B2CCF">
        <w:rPr>
          <w:sz w:val="22"/>
          <w:szCs w:val="22"/>
        </w:rPr>
        <w:t xml:space="preserve">bod 1.2 </w:t>
      </w:r>
      <w:r w:rsidRPr="009D18B7">
        <w:rPr>
          <w:sz w:val="22"/>
          <w:szCs w:val="22"/>
        </w:rPr>
        <w:t>dohodnutý zmluvnými stranami, uhradí objednávateľovi zmluvn</w:t>
      </w:r>
      <w:r w:rsidR="007916FB" w:rsidRPr="009D18B7">
        <w:rPr>
          <w:sz w:val="22"/>
          <w:szCs w:val="22"/>
        </w:rPr>
        <w:t>ú</w:t>
      </w:r>
      <w:r w:rsidRPr="009D18B7">
        <w:rPr>
          <w:sz w:val="22"/>
          <w:szCs w:val="22"/>
        </w:rPr>
        <w:t xml:space="preserve"> </w:t>
      </w:r>
      <w:r w:rsidR="007916FB" w:rsidRPr="009D18B7">
        <w:rPr>
          <w:sz w:val="22"/>
          <w:szCs w:val="22"/>
        </w:rPr>
        <w:t>pokutu</w:t>
      </w:r>
      <w:r w:rsidRPr="009D18B7">
        <w:rPr>
          <w:sz w:val="22"/>
          <w:szCs w:val="22"/>
        </w:rPr>
        <w:t xml:space="preserve"> vo výške </w:t>
      </w:r>
      <w:r w:rsidR="00DD6DC2" w:rsidRPr="009D18B7">
        <w:rPr>
          <w:b/>
          <w:sz w:val="22"/>
          <w:szCs w:val="22"/>
        </w:rPr>
        <w:t>1</w:t>
      </w:r>
      <w:r w:rsidRPr="009D18B7">
        <w:rPr>
          <w:b/>
          <w:sz w:val="22"/>
          <w:szCs w:val="22"/>
        </w:rPr>
        <w:t>5 % z ceny</w:t>
      </w:r>
      <w:r w:rsidRPr="009D18B7">
        <w:rPr>
          <w:sz w:val="22"/>
          <w:szCs w:val="22"/>
        </w:rPr>
        <w:t xml:space="preserve"> predmetu zmluvy</w:t>
      </w:r>
      <w:r w:rsidR="005878C5">
        <w:rPr>
          <w:sz w:val="22"/>
          <w:szCs w:val="22"/>
        </w:rPr>
        <w:t xml:space="preserve"> </w:t>
      </w:r>
      <w:r w:rsidR="005878C5" w:rsidRPr="0072081F">
        <w:rPr>
          <w:sz w:val="22"/>
          <w:szCs w:val="22"/>
        </w:rPr>
        <w:t xml:space="preserve">a to v lehote 30 dní odo dňa uplynutia </w:t>
      </w:r>
      <w:r w:rsidR="005878C5" w:rsidRPr="009D18B7">
        <w:rPr>
          <w:sz w:val="22"/>
          <w:szCs w:val="22"/>
        </w:rPr>
        <w:t>termín</w:t>
      </w:r>
      <w:r w:rsidR="005878C5">
        <w:rPr>
          <w:sz w:val="22"/>
          <w:szCs w:val="22"/>
        </w:rPr>
        <w:t>u</w:t>
      </w:r>
      <w:r w:rsidR="005878C5" w:rsidRPr="009D18B7">
        <w:rPr>
          <w:sz w:val="22"/>
          <w:szCs w:val="22"/>
        </w:rPr>
        <w:t xml:space="preserve"> </w:t>
      </w:r>
      <w:r w:rsidR="005878C5">
        <w:rPr>
          <w:sz w:val="22"/>
          <w:szCs w:val="22"/>
        </w:rPr>
        <w:t xml:space="preserve">na ukončenie </w:t>
      </w:r>
      <w:r w:rsidR="005878C5" w:rsidRPr="009D18B7">
        <w:rPr>
          <w:sz w:val="22"/>
          <w:szCs w:val="22"/>
        </w:rPr>
        <w:t>realizácie diela</w:t>
      </w:r>
      <w:r w:rsidRPr="009D18B7">
        <w:rPr>
          <w:sz w:val="22"/>
          <w:szCs w:val="22"/>
        </w:rPr>
        <w:t>.</w:t>
      </w:r>
    </w:p>
    <w:p w:rsidR="001B2CCF" w:rsidRPr="001B2CCF" w:rsidRDefault="001B2CCF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1B2CCF">
        <w:rPr>
          <w:sz w:val="22"/>
          <w:szCs w:val="22"/>
        </w:rPr>
        <w:t xml:space="preserve">Ak zhotoviteľ odovzdá zákazku  po termíne uvedenom </w:t>
      </w:r>
      <w:r w:rsidR="00186E06" w:rsidRPr="009D18B7">
        <w:rPr>
          <w:sz w:val="22"/>
          <w:szCs w:val="22"/>
        </w:rPr>
        <w:t xml:space="preserve">v článku II. </w:t>
      </w:r>
      <w:r w:rsidR="00186E06">
        <w:rPr>
          <w:sz w:val="22"/>
          <w:szCs w:val="22"/>
        </w:rPr>
        <w:t xml:space="preserve">bod 1.2 </w:t>
      </w:r>
      <w:r w:rsidRPr="001B2CCF">
        <w:rPr>
          <w:sz w:val="22"/>
          <w:szCs w:val="22"/>
        </w:rPr>
        <w:t xml:space="preserve">zaplatí </w:t>
      </w:r>
      <w:r w:rsidR="00186E06">
        <w:rPr>
          <w:sz w:val="22"/>
          <w:szCs w:val="22"/>
        </w:rPr>
        <w:t>úroky z omeškania</w:t>
      </w:r>
      <w:r w:rsidRPr="001B2CCF">
        <w:rPr>
          <w:sz w:val="22"/>
          <w:szCs w:val="22"/>
        </w:rPr>
        <w:t xml:space="preserve"> vo výške </w:t>
      </w:r>
      <w:r w:rsidRPr="007629C7">
        <w:rPr>
          <w:b/>
          <w:sz w:val="22"/>
          <w:szCs w:val="22"/>
        </w:rPr>
        <w:t>0,0</w:t>
      </w:r>
      <w:r w:rsidR="007629C7">
        <w:rPr>
          <w:b/>
          <w:sz w:val="22"/>
          <w:szCs w:val="22"/>
        </w:rPr>
        <w:t>6</w:t>
      </w:r>
      <w:r w:rsidRPr="007629C7">
        <w:rPr>
          <w:b/>
          <w:sz w:val="22"/>
          <w:szCs w:val="22"/>
        </w:rPr>
        <w:t>%</w:t>
      </w:r>
      <w:r w:rsidRPr="001B2CCF">
        <w:rPr>
          <w:sz w:val="22"/>
          <w:szCs w:val="22"/>
        </w:rPr>
        <w:t xml:space="preserve"> </w:t>
      </w:r>
      <w:r w:rsidR="001B6779" w:rsidRPr="001B6779">
        <w:rPr>
          <w:b/>
          <w:sz w:val="22"/>
          <w:szCs w:val="22"/>
        </w:rPr>
        <w:t xml:space="preserve">zo zmluvnej ceny </w:t>
      </w:r>
      <w:r w:rsidR="001B6779">
        <w:rPr>
          <w:b/>
          <w:sz w:val="22"/>
          <w:szCs w:val="22"/>
        </w:rPr>
        <w:t xml:space="preserve">omeškanej časti </w:t>
      </w:r>
      <w:r w:rsidR="001B6779" w:rsidRPr="001B6779">
        <w:rPr>
          <w:b/>
          <w:sz w:val="22"/>
          <w:szCs w:val="22"/>
        </w:rPr>
        <w:t>diela</w:t>
      </w:r>
      <w:r w:rsidR="001B6779">
        <w:rPr>
          <w:sz w:val="22"/>
          <w:szCs w:val="22"/>
        </w:rPr>
        <w:t xml:space="preserve"> </w:t>
      </w:r>
      <w:r w:rsidRPr="001B2CCF">
        <w:rPr>
          <w:sz w:val="22"/>
          <w:szCs w:val="22"/>
        </w:rPr>
        <w:t>za každý deň omeškania</w:t>
      </w:r>
      <w:r w:rsidR="005878C5">
        <w:rPr>
          <w:sz w:val="22"/>
          <w:szCs w:val="22"/>
        </w:rPr>
        <w:t xml:space="preserve"> </w:t>
      </w:r>
      <w:r w:rsidR="00186E06">
        <w:rPr>
          <w:sz w:val="22"/>
          <w:szCs w:val="22"/>
        </w:rPr>
        <w:t xml:space="preserve">s termínom ukončenia realizácie diela </w:t>
      </w:r>
      <w:r w:rsidR="005878C5" w:rsidRPr="0072081F">
        <w:rPr>
          <w:sz w:val="22"/>
          <w:szCs w:val="22"/>
        </w:rPr>
        <w:t>a to v lehote 30 dní odo dňa</w:t>
      </w:r>
      <w:r w:rsidR="005878C5">
        <w:rPr>
          <w:sz w:val="22"/>
          <w:szCs w:val="22"/>
        </w:rPr>
        <w:t xml:space="preserve"> ich vyúčtovania objednávateľom zhotoviteľovi</w:t>
      </w:r>
      <w:r w:rsidRPr="001B2CCF">
        <w:rPr>
          <w:sz w:val="22"/>
          <w:szCs w:val="22"/>
        </w:rPr>
        <w:t>.</w:t>
      </w:r>
    </w:p>
    <w:p w:rsidR="00B44C76" w:rsidRPr="009D18B7" w:rsidRDefault="00B44C76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V prípade omeškania objednávateľa s platením faktúry uhradí  objednávateľ zhotoviteľovi úroky z omeškania vo výške </w:t>
      </w:r>
      <w:r w:rsidRPr="009D18B7">
        <w:rPr>
          <w:b/>
          <w:sz w:val="22"/>
          <w:szCs w:val="22"/>
        </w:rPr>
        <w:t>0,0</w:t>
      </w:r>
      <w:r w:rsidR="007629C7">
        <w:rPr>
          <w:b/>
          <w:sz w:val="22"/>
          <w:szCs w:val="22"/>
        </w:rPr>
        <w:t>6</w:t>
      </w:r>
      <w:r w:rsidRPr="009D18B7">
        <w:rPr>
          <w:b/>
          <w:sz w:val="22"/>
          <w:szCs w:val="22"/>
        </w:rPr>
        <w:t xml:space="preserve"> % z nezaplatenej čiastky</w:t>
      </w:r>
      <w:r w:rsidRPr="009D18B7">
        <w:rPr>
          <w:sz w:val="22"/>
          <w:szCs w:val="22"/>
        </w:rPr>
        <w:t xml:space="preserve"> za každý deň omeškania</w:t>
      </w:r>
      <w:r w:rsidR="005878C5">
        <w:rPr>
          <w:sz w:val="22"/>
          <w:szCs w:val="22"/>
        </w:rPr>
        <w:t xml:space="preserve"> </w:t>
      </w:r>
      <w:r w:rsidR="005878C5" w:rsidRPr="0072081F">
        <w:rPr>
          <w:sz w:val="22"/>
          <w:szCs w:val="22"/>
        </w:rPr>
        <w:t>a to v lehote 30 dní odo dňa</w:t>
      </w:r>
      <w:r w:rsidR="005878C5">
        <w:rPr>
          <w:sz w:val="22"/>
          <w:szCs w:val="22"/>
        </w:rPr>
        <w:t xml:space="preserve"> ich vyúčtovania zhotoviteľom objednávateľovi</w:t>
      </w:r>
      <w:r w:rsidRPr="009D18B7">
        <w:rPr>
          <w:sz w:val="22"/>
          <w:szCs w:val="22"/>
        </w:rPr>
        <w:t>.</w:t>
      </w:r>
    </w:p>
    <w:p w:rsidR="00EB5750" w:rsidRPr="00EB5750" w:rsidRDefault="00EB5750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EB5750">
        <w:rPr>
          <w:sz w:val="22"/>
          <w:szCs w:val="22"/>
        </w:rPr>
        <w:t xml:space="preserve">Ak zhotoviteľ neodstráni </w:t>
      </w:r>
      <w:proofErr w:type="spellStart"/>
      <w:r w:rsidRPr="00EB5750">
        <w:rPr>
          <w:sz w:val="22"/>
          <w:szCs w:val="22"/>
        </w:rPr>
        <w:t>vad</w:t>
      </w:r>
      <w:r w:rsidR="00F10FC1">
        <w:rPr>
          <w:sz w:val="22"/>
          <w:szCs w:val="22"/>
        </w:rPr>
        <w:t>y</w:t>
      </w:r>
      <w:proofErr w:type="spellEnd"/>
      <w:r w:rsidR="00F10FC1">
        <w:rPr>
          <w:sz w:val="22"/>
          <w:szCs w:val="22"/>
        </w:rPr>
        <w:t xml:space="preserve"> v dohodnutom termíne podľa </w:t>
      </w:r>
      <w:r w:rsidR="001B6779">
        <w:rPr>
          <w:sz w:val="22"/>
          <w:szCs w:val="22"/>
        </w:rPr>
        <w:t xml:space="preserve">bodu 5. </w:t>
      </w:r>
      <w:r w:rsidR="00F10FC1">
        <w:rPr>
          <w:sz w:val="22"/>
          <w:szCs w:val="22"/>
        </w:rPr>
        <w:t>článku</w:t>
      </w:r>
      <w:r w:rsidRPr="00EB5750">
        <w:rPr>
          <w:sz w:val="22"/>
          <w:szCs w:val="22"/>
        </w:rPr>
        <w:t xml:space="preserve"> </w:t>
      </w:r>
      <w:r w:rsidR="00F10FC1">
        <w:rPr>
          <w:sz w:val="22"/>
          <w:szCs w:val="22"/>
        </w:rPr>
        <w:t>VII</w:t>
      </w:r>
      <w:r w:rsidRPr="00EB5750">
        <w:rPr>
          <w:sz w:val="22"/>
          <w:szCs w:val="22"/>
        </w:rPr>
        <w:t xml:space="preserve">., zaplatí zmluvnú pokutu za každú </w:t>
      </w:r>
      <w:proofErr w:type="spellStart"/>
      <w:r w:rsidRPr="00EB5750">
        <w:rPr>
          <w:sz w:val="22"/>
          <w:szCs w:val="22"/>
        </w:rPr>
        <w:t>vadu</w:t>
      </w:r>
      <w:proofErr w:type="spellEnd"/>
      <w:r w:rsidRPr="00EB5750">
        <w:rPr>
          <w:sz w:val="22"/>
          <w:szCs w:val="22"/>
        </w:rPr>
        <w:t xml:space="preserve"> vo výške </w:t>
      </w:r>
      <w:r w:rsidRPr="001B6779">
        <w:rPr>
          <w:b/>
          <w:sz w:val="22"/>
          <w:szCs w:val="22"/>
        </w:rPr>
        <w:t>1</w:t>
      </w:r>
      <w:r w:rsidR="00E96612" w:rsidRPr="001B6779">
        <w:rPr>
          <w:b/>
          <w:sz w:val="22"/>
          <w:szCs w:val="22"/>
        </w:rPr>
        <w:t>50</w:t>
      </w:r>
      <w:r w:rsidRPr="001B6779">
        <w:rPr>
          <w:b/>
          <w:sz w:val="22"/>
          <w:szCs w:val="22"/>
        </w:rPr>
        <w:t>,00 EUR</w:t>
      </w:r>
      <w:r w:rsidRPr="00EB5750">
        <w:rPr>
          <w:sz w:val="22"/>
          <w:szCs w:val="22"/>
        </w:rPr>
        <w:t xml:space="preserve"> za každý deň omeškania za </w:t>
      </w:r>
      <w:proofErr w:type="spellStart"/>
      <w:r w:rsidRPr="00EB5750">
        <w:rPr>
          <w:sz w:val="22"/>
          <w:szCs w:val="22"/>
        </w:rPr>
        <w:t>vadu</w:t>
      </w:r>
      <w:proofErr w:type="spellEnd"/>
      <w:r w:rsidRPr="00EB5750">
        <w:rPr>
          <w:sz w:val="22"/>
          <w:szCs w:val="22"/>
        </w:rPr>
        <w:t xml:space="preserve"> alebo nedorobok</w:t>
      </w:r>
      <w:r w:rsidR="005878C5">
        <w:rPr>
          <w:sz w:val="22"/>
          <w:szCs w:val="22"/>
        </w:rPr>
        <w:t xml:space="preserve"> </w:t>
      </w:r>
      <w:r w:rsidR="005878C5" w:rsidRPr="0072081F">
        <w:rPr>
          <w:sz w:val="22"/>
          <w:szCs w:val="22"/>
        </w:rPr>
        <w:t xml:space="preserve">a to v lehote 30 dní odo dňa </w:t>
      </w:r>
      <w:r w:rsidR="005878C5">
        <w:rPr>
          <w:sz w:val="22"/>
          <w:szCs w:val="22"/>
        </w:rPr>
        <w:t>odstráneni</w:t>
      </w:r>
      <w:r w:rsidR="00186E06">
        <w:rPr>
          <w:sz w:val="22"/>
          <w:szCs w:val="22"/>
        </w:rPr>
        <w:t>a</w:t>
      </w:r>
      <w:r w:rsidR="005878C5" w:rsidRPr="00EB5750">
        <w:rPr>
          <w:sz w:val="22"/>
          <w:szCs w:val="22"/>
        </w:rPr>
        <w:t xml:space="preserve"> </w:t>
      </w:r>
      <w:proofErr w:type="spellStart"/>
      <w:r w:rsidR="005878C5" w:rsidRPr="00EB5750">
        <w:rPr>
          <w:sz w:val="22"/>
          <w:szCs w:val="22"/>
        </w:rPr>
        <w:t>vad</w:t>
      </w:r>
      <w:r w:rsidR="005878C5">
        <w:rPr>
          <w:sz w:val="22"/>
          <w:szCs w:val="22"/>
        </w:rPr>
        <w:t>y</w:t>
      </w:r>
      <w:proofErr w:type="spellEnd"/>
      <w:r w:rsidR="00186E06">
        <w:rPr>
          <w:sz w:val="22"/>
          <w:szCs w:val="22"/>
        </w:rPr>
        <w:t xml:space="preserve"> alebo odo dňa ich vyúčtovania objednávateľom zhotoviteľovi</w:t>
      </w:r>
      <w:r w:rsidRPr="00EB5750">
        <w:rPr>
          <w:sz w:val="22"/>
          <w:szCs w:val="22"/>
        </w:rPr>
        <w:t>.</w:t>
      </w:r>
    </w:p>
    <w:p w:rsidR="00B44C76" w:rsidRPr="009D18B7" w:rsidRDefault="00B44C76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Zaplatením zmluvnej pokuty nezaniká povinnosť zhotoviteľa dielo ukončiť.</w:t>
      </w:r>
    </w:p>
    <w:p w:rsidR="00B44C76" w:rsidRPr="009D18B7" w:rsidRDefault="00B44C76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lastRenderedPageBreak/>
        <w:t xml:space="preserve">Zhotoviteľ však nie je v omeškaní po dobu, po ktorú si nemohol svoju povinnosť splniť následkom okolností vzniknutých na strane objednávateľa, alebo vyššou mocou. </w:t>
      </w:r>
    </w:p>
    <w:p w:rsidR="00B44C76" w:rsidRPr="009D18B7" w:rsidRDefault="00B44C76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Obdobne objednávateľ nie je v omeškaní s úhradou, pokiaľ nemohol si svoju povinnosť splniť následkom okolností, vzniknutých na strane zhotoviteľa. </w:t>
      </w:r>
    </w:p>
    <w:p w:rsidR="008F383E" w:rsidRPr="009D18B7" w:rsidRDefault="00B44C76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Zmluvné pokuty a sankcie, dojednané touto zmluvou, uhradí povinná strana nezávisle od toho, či a v akej výške vznikne druhej strane škoda porušením povinnosti, ktorú možno vymáhať samostatne.</w:t>
      </w:r>
    </w:p>
    <w:p w:rsidR="003A0A59" w:rsidRPr="003A0A59" w:rsidRDefault="00C74010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>
        <w:rPr>
          <w:sz w:val="22"/>
          <w:szCs w:val="22"/>
        </w:rPr>
        <w:t>Zmluvná strana</w:t>
      </w:r>
      <w:r w:rsidR="003A0A59" w:rsidRPr="003A0A59">
        <w:rPr>
          <w:sz w:val="22"/>
          <w:szCs w:val="22"/>
        </w:rPr>
        <w:t xml:space="preserve"> je povinn</w:t>
      </w:r>
      <w:r>
        <w:rPr>
          <w:sz w:val="22"/>
          <w:szCs w:val="22"/>
        </w:rPr>
        <w:t>á</w:t>
      </w:r>
      <w:r w:rsidR="003A0A59" w:rsidRPr="003A0A59">
        <w:rPr>
          <w:sz w:val="22"/>
          <w:szCs w:val="22"/>
        </w:rPr>
        <w:t xml:space="preserve"> nahradiť škodu, ktorú spôsobil</w:t>
      </w:r>
      <w:r>
        <w:rPr>
          <w:sz w:val="22"/>
          <w:szCs w:val="22"/>
        </w:rPr>
        <w:t xml:space="preserve">a </w:t>
      </w:r>
      <w:r w:rsidR="003A0A59" w:rsidRPr="003A0A59">
        <w:rPr>
          <w:sz w:val="22"/>
          <w:szCs w:val="22"/>
        </w:rPr>
        <w:t xml:space="preserve">svojím konaním </w:t>
      </w:r>
      <w:r>
        <w:rPr>
          <w:sz w:val="22"/>
          <w:szCs w:val="22"/>
        </w:rPr>
        <w:t xml:space="preserve">druhej zmluvnej strane, </w:t>
      </w:r>
      <w:r w:rsidR="003A0A59" w:rsidRPr="003A0A59">
        <w:rPr>
          <w:sz w:val="22"/>
          <w:szCs w:val="22"/>
        </w:rPr>
        <w:t>vrátane nedbanlivosti a to v skutočnom rozsahu</w:t>
      </w:r>
      <w:r>
        <w:rPr>
          <w:sz w:val="22"/>
          <w:szCs w:val="22"/>
        </w:rPr>
        <w:t xml:space="preserve"> a v lehote do 30 dní odo dňa uplatnenia nároku zmluvnou stranou, ktorej vznikla škoda, ak nie je v tejto zmluve určené inak</w:t>
      </w:r>
      <w:r w:rsidR="003A0A59" w:rsidRPr="003A0A59">
        <w:rPr>
          <w:sz w:val="22"/>
          <w:szCs w:val="22"/>
        </w:rPr>
        <w:t>. Nárok na náhradu škody nevylučuje právo objednávateľa uplatniť zmluvnú pokutu v súlade s podmienkami zmluvy.</w:t>
      </w:r>
    </w:p>
    <w:p w:rsidR="008F383E" w:rsidRDefault="008F383E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Náhrady škody </w:t>
      </w:r>
      <w:bookmarkStart w:id="1" w:name="_GoBack"/>
      <w:bookmarkEnd w:id="1"/>
      <w:r w:rsidR="002936C7" w:rsidRPr="009D18B7">
        <w:rPr>
          <w:sz w:val="22"/>
          <w:szCs w:val="22"/>
        </w:rPr>
        <w:t xml:space="preserve">a ostatné prípadne nároky z nedodržania zmluvných záväzkov dohodnutých v tejto zmluve </w:t>
      </w:r>
      <w:r w:rsidRPr="009D18B7">
        <w:rPr>
          <w:sz w:val="22"/>
          <w:szCs w:val="22"/>
        </w:rPr>
        <w:t>sa riadia</w:t>
      </w:r>
      <w:r w:rsidR="00DD6DC2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všeobecnými ustanoveniami Obchodného zákonníka.</w:t>
      </w:r>
    </w:p>
    <w:p w:rsidR="0025093C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XI.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Vyššia moc</w:t>
      </w:r>
    </w:p>
    <w:p w:rsidR="00B44C76" w:rsidRPr="009D18B7" w:rsidRDefault="00B44C76" w:rsidP="00E524B8">
      <w:pPr>
        <w:pStyle w:val="NormlnyWWW"/>
        <w:numPr>
          <w:ilvl w:val="0"/>
          <w:numId w:val="1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Na účely tejto zmluvy sa za vyššiu moc považujú prípady – javy neprekonateľnej sily, ktoré nie sú závislé od vôle zmluvných strán a ani ich zmluvné strany nemôžu ovplyvniť, napr. štrajk, mobilizácia, vojna, živelné pohromy, nepriazeň počasia, ako aj následky týchto javov.</w:t>
      </w:r>
    </w:p>
    <w:p w:rsidR="00B44C76" w:rsidRPr="009D18B7" w:rsidRDefault="00B44C76" w:rsidP="00E524B8">
      <w:pPr>
        <w:pStyle w:val="NormlnyWWW"/>
        <w:numPr>
          <w:ilvl w:val="0"/>
          <w:numId w:val="1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Zmluvná strana, pre ktorú vznikla nemožnosť splnenia záväzkov podľa tejto zmluvy, je povinná najneskôr do 10 dní od začiatku pôsobenia javov vyššej moci oznámiť začiatok a koniec týchto javov. Oneskorené oznámenie  o javoch neprekonateľnej sily odoberá právo zodpovedajúcej zmluvnej strany odvolávať sa na tieto javy v budúcnosti.</w:t>
      </w:r>
    </w:p>
    <w:p w:rsidR="00B44C76" w:rsidRPr="009D18B7" w:rsidRDefault="001C386F" w:rsidP="001C386F">
      <w:pPr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XII.</w:t>
      </w:r>
    </w:p>
    <w:p w:rsidR="00B44C76" w:rsidRPr="009D18B7" w:rsidRDefault="00B44C76" w:rsidP="001C386F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Záverečné ustanovenia</w:t>
      </w:r>
    </w:p>
    <w:p w:rsidR="00B44C76" w:rsidRPr="009D18B7" w:rsidRDefault="00B44C76" w:rsidP="00E524B8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Právne  vzťahy   touto   zmluvou   výslovne   neupravované  sa   riadia   všeobecnými ustanoveniami  Obchodného zákonníka a ostatných právnych predpisov.</w:t>
      </w:r>
    </w:p>
    <w:p w:rsidR="00B44C76" w:rsidRPr="009D18B7" w:rsidRDefault="00B44C76" w:rsidP="00E524B8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Akékoľvek zmeny a doplnky tejto zmluvy sa budú robiť formou písomných číslovaných dodatkov,  odsúhlasených oboma zmluvnými stranami.</w:t>
      </w:r>
    </w:p>
    <w:p w:rsidR="00B44C76" w:rsidRPr="009D18B7" w:rsidRDefault="00B44C76" w:rsidP="00E524B8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Spory, ktoré by mohli vzniknúť pri plnení zmluvných povinností z tejto zmluvy budú  zmluvnými stranami riešené dohodou. Pokiaľ by zmluvné strany nedospeli k dohode, riešenie sporu sa riadi slovenským právnym poriadkom. </w:t>
      </w:r>
    </w:p>
    <w:p w:rsidR="00B44C76" w:rsidRPr="009D18B7" w:rsidRDefault="00B44C76" w:rsidP="00E524B8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Neoddeliteľnou súčasťou tejto zmluvy je </w:t>
      </w:r>
      <w:r w:rsidR="00977D90" w:rsidRPr="00977D90">
        <w:rPr>
          <w:b/>
          <w:sz w:val="22"/>
          <w:szCs w:val="22"/>
        </w:rPr>
        <w:t>P</w:t>
      </w:r>
      <w:r w:rsidRPr="00977D90">
        <w:rPr>
          <w:b/>
          <w:sz w:val="22"/>
          <w:szCs w:val="22"/>
        </w:rPr>
        <w:t xml:space="preserve">ríloha </w:t>
      </w:r>
      <w:r w:rsidR="002236F0" w:rsidRPr="00977D90">
        <w:rPr>
          <w:b/>
          <w:sz w:val="22"/>
          <w:szCs w:val="22"/>
        </w:rPr>
        <w:t>č.</w:t>
      </w:r>
      <w:r w:rsidRPr="00977D90">
        <w:rPr>
          <w:b/>
          <w:sz w:val="22"/>
          <w:szCs w:val="22"/>
        </w:rPr>
        <w:t>1</w:t>
      </w:r>
      <w:r w:rsidRPr="009D18B7">
        <w:rPr>
          <w:sz w:val="22"/>
          <w:szCs w:val="22"/>
        </w:rPr>
        <w:t xml:space="preserve"> </w:t>
      </w:r>
      <w:r w:rsidR="00977D90" w:rsidRPr="00977D90">
        <w:rPr>
          <w:b/>
          <w:i/>
          <w:sz w:val="22"/>
          <w:szCs w:val="22"/>
        </w:rPr>
        <w:t xml:space="preserve">Súhrnný </w:t>
      </w:r>
      <w:proofErr w:type="spellStart"/>
      <w:r w:rsidR="00977D90" w:rsidRPr="00977D90">
        <w:rPr>
          <w:b/>
          <w:i/>
          <w:sz w:val="22"/>
          <w:szCs w:val="22"/>
        </w:rPr>
        <w:t>položkový</w:t>
      </w:r>
      <w:proofErr w:type="spellEnd"/>
      <w:r w:rsidR="00977D90" w:rsidRPr="00977D90">
        <w:rPr>
          <w:b/>
          <w:i/>
          <w:sz w:val="22"/>
          <w:szCs w:val="22"/>
        </w:rPr>
        <w:t xml:space="preserve"> </w:t>
      </w:r>
      <w:r w:rsidRPr="00977D90">
        <w:rPr>
          <w:b/>
          <w:i/>
          <w:sz w:val="22"/>
          <w:szCs w:val="22"/>
        </w:rPr>
        <w:t>rozpočet</w:t>
      </w:r>
      <w:r w:rsidR="00977D90" w:rsidRPr="00977D90">
        <w:rPr>
          <w:i/>
          <w:sz w:val="22"/>
          <w:szCs w:val="22"/>
        </w:rPr>
        <w:t>.</w:t>
      </w:r>
      <w:r w:rsidRPr="00977D90">
        <w:rPr>
          <w:b/>
          <w:i/>
          <w:sz w:val="22"/>
          <w:szCs w:val="22"/>
        </w:rPr>
        <w:t xml:space="preserve"> </w:t>
      </w:r>
    </w:p>
    <w:p w:rsidR="00B44C76" w:rsidRPr="009D18B7" w:rsidRDefault="00B44C76" w:rsidP="00E524B8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Táto  zmluva  je vyhotovená v 4 rovnopisoch,  z ktorých každá zmluvná strana </w:t>
      </w:r>
      <w:proofErr w:type="spellStart"/>
      <w:r w:rsidRPr="009D18B7">
        <w:rPr>
          <w:sz w:val="22"/>
          <w:szCs w:val="22"/>
        </w:rPr>
        <w:t>obdrží</w:t>
      </w:r>
      <w:proofErr w:type="spellEnd"/>
      <w:r w:rsidRPr="009D18B7">
        <w:rPr>
          <w:sz w:val="22"/>
          <w:szCs w:val="22"/>
        </w:rPr>
        <w:t xml:space="preserve"> po dve vyhotovenia. </w:t>
      </w:r>
    </w:p>
    <w:p w:rsidR="00B44C76" w:rsidRPr="009D18B7" w:rsidRDefault="00B44C76" w:rsidP="00E524B8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Zmluva nadobúda </w:t>
      </w:r>
      <w:r w:rsidR="002936C7" w:rsidRPr="009D18B7">
        <w:rPr>
          <w:sz w:val="22"/>
          <w:szCs w:val="22"/>
        </w:rPr>
        <w:t xml:space="preserve">platnosť </w:t>
      </w:r>
      <w:r w:rsidR="00692E04">
        <w:rPr>
          <w:sz w:val="22"/>
          <w:szCs w:val="22"/>
        </w:rPr>
        <w:t xml:space="preserve">a účinnosť </w:t>
      </w:r>
      <w:r w:rsidRPr="009D18B7">
        <w:rPr>
          <w:sz w:val="22"/>
          <w:szCs w:val="22"/>
        </w:rPr>
        <w:t>dňom podpísania oboma zmluvnými stranami.</w:t>
      </w:r>
    </w:p>
    <w:p w:rsidR="00B44C76" w:rsidRPr="009D18B7" w:rsidRDefault="00B44C76" w:rsidP="00E524B8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Zmluvné   strany   zhodne   vyhlasujú,   že  táto zmluva</w:t>
      </w:r>
      <w:r w:rsidR="002236F0" w:rsidRPr="009D18B7">
        <w:rPr>
          <w:sz w:val="22"/>
          <w:szCs w:val="22"/>
        </w:rPr>
        <w:t xml:space="preserve"> bola uzavretá na základe ich </w:t>
      </w:r>
      <w:r w:rsidRPr="009D18B7">
        <w:rPr>
          <w:sz w:val="22"/>
          <w:szCs w:val="22"/>
        </w:rPr>
        <w:t>slobodnej a vážnej vôle, nie v tiesni a nie za nápadne nevýhodných podmienok.</w:t>
      </w:r>
    </w:p>
    <w:p w:rsidR="00B44C76" w:rsidRPr="009D18B7" w:rsidRDefault="00B44C76" w:rsidP="00E524B8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Zmluvné stany prehlasujú, že si zmluvu prečítali, jej obsahu porozumeli, s obsahom súhlasia a na znak súhlasu ju vlastnoručne podpísali.</w:t>
      </w:r>
    </w:p>
    <w:p w:rsidR="00B44C76" w:rsidRPr="009D18B7" w:rsidRDefault="00B44C76" w:rsidP="00294B1F">
      <w:pPr>
        <w:pStyle w:val="Seznam"/>
        <w:ind w:right="23"/>
        <w:jc w:val="both"/>
        <w:rPr>
          <w:sz w:val="22"/>
          <w:szCs w:val="22"/>
        </w:rPr>
      </w:pPr>
    </w:p>
    <w:p w:rsidR="00B44C76" w:rsidRPr="009D18B7" w:rsidRDefault="00B44C76" w:rsidP="00294B1F">
      <w:pPr>
        <w:pStyle w:val="Seznam"/>
        <w:ind w:right="23"/>
        <w:jc w:val="both"/>
        <w:rPr>
          <w:sz w:val="22"/>
          <w:szCs w:val="22"/>
        </w:rPr>
      </w:pPr>
    </w:p>
    <w:p w:rsidR="00B44C76" w:rsidRPr="009D18B7" w:rsidRDefault="00B44C76" w:rsidP="00294B1F">
      <w:pPr>
        <w:pStyle w:val="Seznam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V  </w:t>
      </w:r>
      <w:r w:rsidRPr="00E96612">
        <w:rPr>
          <w:sz w:val="22"/>
          <w:szCs w:val="22"/>
          <w:highlight w:val="green"/>
        </w:rPr>
        <w:t>....................................</w:t>
      </w:r>
      <w:r w:rsidRPr="009D18B7">
        <w:rPr>
          <w:sz w:val="22"/>
          <w:szCs w:val="22"/>
        </w:rPr>
        <w:t xml:space="preserve"> , dňa </w:t>
      </w:r>
      <w:r w:rsidRPr="00E96612">
        <w:rPr>
          <w:sz w:val="22"/>
          <w:szCs w:val="22"/>
          <w:highlight w:val="green"/>
        </w:rPr>
        <w:t>.......................</w:t>
      </w:r>
      <w:r w:rsidRPr="009D18B7">
        <w:rPr>
          <w:sz w:val="22"/>
          <w:szCs w:val="22"/>
        </w:rPr>
        <w:tab/>
      </w:r>
      <w:r w:rsidR="00E96612">
        <w:rPr>
          <w:sz w:val="22"/>
          <w:szCs w:val="22"/>
        </w:rPr>
        <w:tab/>
      </w:r>
      <w:r w:rsidRPr="009D18B7">
        <w:rPr>
          <w:sz w:val="22"/>
          <w:szCs w:val="22"/>
        </w:rPr>
        <w:t>V</w:t>
      </w:r>
      <w:r w:rsidR="0026047E">
        <w:rPr>
          <w:sz w:val="22"/>
          <w:szCs w:val="22"/>
        </w:rPr>
        <w:t> Zemplínskej Teplici</w:t>
      </w:r>
      <w:r w:rsidRPr="009D18B7">
        <w:rPr>
          <w:sz w:val="22"/>
          <w:szCs w:val="22"/>
        </w:rPr>
        <w:t xml:space="preserve">, dňa </w:t>
      </w:r>
      <w:r w:rsidRPr="00E96612">
        <w:rPr>
          <w:sz w:val="22"/>
          <w:szCs w:val="22"/>
          <w:highlight w:val="yellow"/>
        </w:rPr>
        <w:t>.......................</w:t>
      </w:r>
      <w:r w:rsidRPr="009D18B7">
        <w:rPr>
          <w:sz w:val="22"/>
          <w:szCs w:val="22"/>
        </w:rPr>
        <w:t xml:space="preserve"> .</w:t>
      </w:r>
    </w:p>
    <w:p w:rsidR="00B44C76" w:rsidRPr="009D18B7" w:rsidRDefault="00B44C76" w:rsidP="00294B1F">
      <w:pPr>
        <w:ind w:left="840" w:right="23"/>
        <w:jc w:val="both"/>
        <w:rPr>
          <w:sz w:val="22"/>
          <w:szCs w:val="22"/>
        </w:rPr>
      </w:pPr>
    </w:p>
    <w:p w:rsidR="00B44C76" w:rsidRPr="009D18B7" w:rsidRDefault="00B44C76" w:rsidP="00294B1F">
      <w:pPr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  </w:t>
      </w:r>
      <w:r w:rsidRPr="009D18B7">
        <w:rPr>
          <w:sz w:val="22"/>
          <w:szCs w:val="22"/>
        </w:rPr>
        <w:tab/>
      </w:r>
    </w:p>
    <w:p w:rsidR="009D18B7" w:rsidRDefault="009D18B7" w:rsidP="007B2026">
      <w:pPr>
        <w:ind w:right="23" w:firstLine="708"/>
        <w:jc w:val="both"/>
        <w:rPr>
          <w:sz w:val="22"/>
          <w:szCs w:val="22"/>
        </w:rPr>
      </w:pPr>
    </w:p>
    <w:p w:rsidR="00B44C76" w:rsidRPr="009D18B7" w:rsidRDefault="00B44C76" w:rsidP="007B2026">
      <w:pPr>
        <w:ind w:right="23" w:firstLine="708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Zhotoviteľ:                                                             Objednávateľ:</w:t>
      </w:r>
    </w:p>
    <w:p w:rsidR="00B44C76" w:rsidRPr="009D18B7" w:rsidRDefault="00B44C76" w:rsidP="00294B1F">
      <w:pPr>
        <w:ind w:right="23"/>
        <w:jc w:val="both"/>
        <w:rPr>
          <w:sz w:val="22"/>
          <w:szCs w:val="22"/>
        </w:rPr>
      </w:pPr>
    </w:p>
    <w:p w:rsidR="00B44C76" w:rsidRPr="009D18B7" w:rsidRDefault="00B44C76" w:rsidP="00294B1F">
      <w:pPr>
        <w:ind w:right="23"/>
        <w:jc w:val="both"/>
        <w:rPr>
          <w:sz w:val="22"/>
          <w:szCs w:val="22"/>
        </w:rPr>
      </w:pPr>
    </w:p>
    <w:p w:rsidR="00B44C76" w:rsidRDefault="00B44C76" w:rsidP="00294B1F">
      <w:pPr>
        <w:ind w:right="23"/>
        <w:jc w:val="both"/>
        <w:rPr>
          <w:sz w:val="22"/>
          <w:szCs w:val="22"/>
        </w:rPr>
      </w:pPr>
    </w:p>
    <w:p w:rsidR="009D18B7" w:rsidRPr="009D18B7" w:rsidRDefault="009D18B7" w:rsidP="00294B1F">
      <w:pPr>
        <w:ind w:right="23"/>
        <w:jc w:val="both"/>
        <w:rPr>
          <w:sz w:val="22"/>
          <w:szCs w:val="22"/>
        </w:rPr>
      </w:pPr>
    </w:p>
    <w:p w:rsidR="00B44C76" w:rsidRPr="009D18B7" w:rsidRDefault="00B44C76" w:rsidP="00294B1F">
      <w:pPr>
        <w:ind w:right="23"/>
        <w:jc w:val="both"/>
        <w:rPr>
          <w:sz w:val="22"/>
          <w:szCs w:val="22"/>
        </w:rPr>
      </w:pPr>
      <w:r w:rsidRPr="00E96612">
        <w:rPr>
          <w:sz w:val="22"/>
          <w:szCs w:val="22"/>
          <w:highlight w:val="green"/>
        </w:rPr>
        <w:t>...................................................</w:t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="009D18B7">
        <w:rPr>
          <w:sz w:val="22"/>
          <w:szCs w:val="22"/>
        </w:rPr>
        <w:tab/>
      </w:r>
      <w:r w:rsidRPr="00977D90">
        <w:rPr>
          <w:sz w:val="22"/>
          <w:szCs w:val="22"/>
        </w:rPr>
        <w:t>..........................................................</w:t>
      </w:r>
    </w:p>
    <w:p w:rsidR="00B44C76" w:rsidRPr="009D18B7" w:rsidRDefault="00977D90" w:rsidP="007B2026">
      <w:pPr>
        <w:pStyle w:val="NormlnyWWW"/>
        <w:spacing w:before="0" w:beforeAutospacing="0" w:after="0" w:afterAutospacing="0"/>
        <w:ind w:right="2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047E">
        <w:rPr>
          <w:sz w:val="22"/>
          <w:szCs w:val="22"/>
        </w:rPr>
        <w:t xml:space="preserve">Ing. Ivan </w:t>
      </w:r>
      <w:proofErr w:type="spellStart"/>
      <w:r w:rsidR="0026047E">
        <w:rPr>
          <w:sz w:val="22"/>
          <w:szCs w:val="22"/>
        </w:rPr>
        <w:t>Seňko</w:t>
      </w:r>
      <w:proofErr w:type="spellEnd"/>
    </w:p>
    <w:p w:rsidR="00B44C76" w:rsidRPr="009D18B7" w:rsidRDefault="00B44C76" w:rsidP="00294B1F">
      <w:pPr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</w:p>
    <w:sectPr w:rsidR="00B44C76" w:rsidRPr="009D18B7" w:rsidSect="009D18B7">
      <w:pgSz w:w="11906" w:h="16838"/>
      <w:pgMar w:top="709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6EA49D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tarSymbol" w:hAnsi="Star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3262" w:hanging="851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E034286"/>
    <w:multiLevelType w:val="hybridMultilevel"/>
    <w:tmpl w:val="00841950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10F36CBF"/>
    <w:multiLevelType w:val="hybridMultilevel"/>
    <w:tmpl w:val="4DCAB918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658BF98">
      <w:start w:val="139"/>
      <w:numFmt w:val="bullet"/>
      <w:lvlText w:val="-"/>
      <w:lvlJc w:val="left"/>
      <w:pPr>
        <w:tabs>
          <w:tab w:val="num" w:pos="1995"/>
        </w:tabs>
        <w:ind w:left="1995" w:hanging="855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1279642B"/>
    <w:multiLevelType w:val="hybridMultilevel"/>
    <w:tmpl w:val="0B729870"/>
    <w:lvl w:ilvl="0" w:tplc="B658BF98">
      <w:start w:val="139"/>
      <w:numFmt w:val="bullet"/>
      <w:lvlText w:val="-"/>
      <w:lvlJc w:val="left"/>
      <w:pPr>
        <w:tabs>
          <w:tab w:val="num" w:pos="1275"/>
        </w:tabs>
        <w:ind w:left="1275" w:hanging="855"/>
      </w:pPr>
      <w:rPr>
        <w:rFonts w:ascii="Times New Roman" w:eastAsia="Times New Roman" w:hAnsi="Times New Roman" w:hint="default"/>
      </w:rPr>
    </w:lvl>
    <w:lvl w:ilvl="1" w:tplc="B658BF98">
      <w:start w:val="139"/>
      <w:numFmt w:val="bullet"/>
      <w:lvlText w:val="-"/>
      <w:lvlJc w:val="left"/>
      <w:pPr>
        <w:tabs>
          <w:tab w:val="num" w:pos="1995"/>
        </w:tabs>
        <w:ind w:left="1995" w:hanging="855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12A207C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480F47"/>
    <w:multiLevelType w:val="hybridMultilevel"/>
    <w:tmpl w:val="FD184754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658BF98">
      <w:start w:val="139"/>
      <w:numFmt w:val="bullet"/>
      <w:lvlText w:val="-"/>
      <w:lvlJc w:val="left"/>
      <w:pPr>
        <w:tabs>
          <w:tab w:val="num" w:pos="1995"/>
        </w:tabs>
        <w:ind w:left="1995" w:hanging="855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215C0E93"/>
    <w:multiLevelType w:val="hybridMultilevel"/>
    <w:tmpl w:val="A95A948A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29C94179"/>
    <w:multiLevelType w:val="hybridMultilevel"/>
    <w:tmpl w:val="156AF95C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2D276B8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974122"/>
    <w:multiLevelType w:val="hybridMultilevel"/>
    <w:tmpl w:val="D6D67D02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30823395"/>
    <w:multiLevelType w:val="hybridMultilevel"/>
    <w:tmpl w:val="D24E8E3A"/>
    <w:lvl w:ilvl="0" w:tplc="EA44EB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34C77864"/>
    <w:multiLevelType w:val="hybridMultilevel"/>
    <w:tmpl w:val="834C7554"/>
    <w:lvl w:ilvl="0" w:tplc="E7BA8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83DC230E">
      <w:start w:val="1"/>
      <w:numFmt w:val="bullet"/>
      <w:pStyle w:val="Seznamsodrkami3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A93BA9"/>
    <w:multiLevelType w:val="multilevel"/>
    <w:tmpl w:val="784EA5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068C3"/>
    <w:multiLevelType w:val="hybridMultilevel"/>
    <w:tmpl w:val="A2A2ABEA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3C2C205B"/>
    <w:multiLevelType w:val="hybridMultilevel"/>
    <w:tmpl w:val="DFCC2712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454956E8"/>
    <w:multiLevelType w:val="multilevel"/>
    <w:tmpl w:val="77D834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46C9B"/>
    <w:multiLevelType w:val="hybridMultilevel"/>
    <w:tmpl w:val="7136AE46"/>
    <w:lvl w:ilvl="0" w:tplc="241A4A8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5431D"/>
    <w:multiLevelType w:val="hybridMultilevel"/>
    <w:tmpl w:val="00841950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4FE70A7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620413"/>
    <w:multiLevelType w:val="hybridMultilevel"/>
    <w:tmpl w:val="1B8E917A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>
    <w:nsid w:val="5C405EDF"/>
    <w:multiLevelType w:val="multilevel"/>
    <w:tmpl w:val="1068A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FF17CFB"/>
    <w:multiLevelType w:val="hybridMultilevel"/>
    <w:tmpl w:val="06FA209C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>
    <w:nsid w:val="694A77BB"/>
    <w:multiLevelType w:val="hybridMultilevel"/>
    <w:tmpl w:val="3F3AEFA4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71853F6C"/>
    <w:multiLevelType w:val="hybridMultilevel"/>
    <w:tmpl w:val="C5FE52F8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>
    <w:nsid w:val="7DC71FDB"/>
    <w:multiLevelType w:val="hybridMultilevel"/>
    <w:tmpl w:val="2FCA9F6E"/>
    <w:lvl w:ilvl="0" w:tplc="6E983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5"/>
  </w:num>
  <w:num w:numId="5">
    <w:abstractNumId w:val="23"/>
  </w:num>
  <w:num w:numId="6">
    <w:abstractNumId w:val="16"/>
  </w:num>
  <w:num w:numId="7">
    <w:abstractNumId w:val="29"/>
  </w:num>
  <w:num w:numId="8">
    <w:abstractNumId w:val="19"/>
  </w:num>
  <w:num w:numId="9">
    <w:abstractNumId w:val="27"/>
  </w:num>
  <w:num w:numId="10">
    <w:abstractNumId w:val="11"/>
  </w:num>
  <w:num w:numId="11">
    <w:abstractNumId w:val="28"/>
  </w:num>
  <w:num w:numId="12">
    <w:abstractNumId w:val="8"/>
  </w:num>
  <w:num w:numId="13">
    <w:abstractNumId w:val="13"/>
  </w:num>
  <w:num w:numId="14">
    <w:abstractNumId w:val="25"/>
  </w:num>
  <w:num w:numId="15">
    <w:abstractNumId w:val="20"/>
  </w:num>
  <w:num w:numId="16">
    <w:abstractNumId w:val="12"/>
  </w:num>
  <w:num w:numId="17">
    <w:abstractNumId w:val="9"/>
  </w:num>
  <w:num w:numId="18">
    <w:abstractNumId w:val="24"/>
  </w:num>
  <w:num w:numId="19">
    <w:abstractNumId w:val="7"/>
  </w:num>
  <w:num w:numId="20">
    <w:abstractNumId w:val="10"/>
  </w:num>
  <w:num w:numId="21">
    <w:abstractNumId w:val="26"/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B3"/>
    <w:rsid w:val="000146E3"/>
    <w:rsid w:val="00014BD8"/>
    <w:rsid w:val="00017B34"/>
    <w:rsid w:val="0002506E"/>
    <w:rsid w:val="00061DFC"/>
    <w:rsid w:val="000835D7"/>
    <w:rsid w:val="000A7E1E"/>
    <w:rsid w:val="000B7BB6"/>
    <w:rsid w:val="000C4410"/>
    <w:rsid w:val="000C6629"/>
    <w:rsid w:val="000D7F66"/>
    <w:rsid w:val="0011522D"/>
    <w:rsid w:val="0014700A"/>
    <w:rsid w:val="00186E06"/>
    <w:rsid w:val="00196BE0"/>
    <w:rsid w:val="001A0E33"/>
    <w:rsid w:val="001B2CCF"/>
    <w:rsid w:val="001B6779"/>
    <w:rsid w:val="001C17B3"/>
    <w:rsid w:val="001C386F"/>
    <w:rsid w:val="001E30D2"/>
    <w:rsid w:val="001E5859"/>
    <w:rsid w:val="001F139B"/>
    <w:rsid w:val="00204DFB"/>
    <w:rsid w:val="00221A0F"/>
    <w:rsid w:val="002236F0"/>
    <w:rsid w:val="002304BD"/>
    <w:rsid w:val="0025093C"/>
    <w:rsid w:val="00252BAD"/>
    <w:rsid w:val="00256B68"/>
    <w:rsid w:val="0026047E"/>
    <w:rsid w:val="00263657"/>
    <w:rsid w:val="002639DC"/>
    <w:rsid w:val="00265B7F"/>
    <w:rsid w:val="002936C7"/>
    <w:rsid w:val="00294B1F"/>
    <w:rsid w:val="002A6982"/>
    <w:rsid w:val="002D17C8"/>
    <w:rsid w:val="003158F8"/>
    <w:rsid w:val="0033522E"/>
    <w:rsid w:val="00345BEB"/>
    <w:rsid w:val="00380A66"/>
    <w:rsid w:val="0039472D"/>
    <w:rsid w:val="003A0A59"/>
    <w:rsid w:val="003E76BF"/>
    <w:rsid w:val="003F488D"/>
    <w:rsid w:val="00404A49"/>
    <w:rsid w:val="004306D3"/>
    <w:rsid w:val="0043149E"/>
    <w:rsid w:val="00446149"/>
    <w:rsid w:val="00456B96"/>
    <w:rsid w:val="00471DF3"/>
    <w:rsid w:val="00477271"/>
    <w:rsid w:val="00480509"/>
    <w:rsid w:val="00487FA4"/>
    <w:rsid w:val="00495499"/>
    <w:rsid w:val="004A4CF2"/>
    <w:rsid w:val="004E0177"/>
    <w:rsid w:val="004F23F6"/>
    <w:rsid w:val="0052263D"/>
    <w:rsid w:val="005230F6"/>
    <w:rsid w:val="00531605"/>
    <w:rsid w:val="005343FA"/>
    <w:rsid w:val="00540ED3"/>
    <w:rsid w:val="00554389"/>
    <w:rsid w:val="0056147A"/>
    <w:rsid w:val="00585B38"/>
    <w:rsid w:val="005878C5"/>
    <w:rsid w:val="00592EF9"/>
    <w:rsid w:val="005970FC"/>
    <w:rsid w:val="005C25E1"/>
    <w:rsid w:val="005F1991"/>
    <w:rsid w:val="00612889"/>
    <w:rsid w:val="00620C61"/>
    <w:rsid w:val="006574A0"/>
    <w:rsid w:val="006574B8"/>
    <w:rsid w:val="006918A7"/>
    <w:rsid w:val="00692E04"/>
    <w:rsid w:val="006A072A"/>
    <w:rsid w:val="006E3B60"/>
    <w:rsid w:val="0070570A"/>
    <w:rsid w:val="0072081F"/>
    <w:rsid w:val="00727F5D"/>
    <w:rsid w:val="007629C7"/>
    <w:rsid w:val="007916FB"/>
    <w:rsid w:val="007A796B"/>
    <w:rsid w:val="007B2026"/>
    <w:rsid w:val="00811215"/>
    <w:rsid w:val="00817BE3"/>
    <w:rsid w:val="00834BDD"/>
    <w:rsid w:val="00863BF3"/>
    <w:rsid w:val="008647A5"/>
    <w:rsid w:val="00873D47"/>
    <w:rsid w:val="00875A39"/>
    <w:rsid w:val="008A6BB3"/>
    <w:rsid w:val="008C0E17"/>
    <w:rsid w:val="008F383E"/>
    <w:rsid w:val="00977D90"/>
    <w:rsid w:val="00993CD1"/>
    <w:rsid w:val="009A2576"/>
    <w:rsid w:val="009D18B7"/>
    <w:rsid w:val="009D268C"/>
    <w:rsid w:val="009E06B3"/>
    <w:rsid w:val="009E2DFE"/>
    <w:rsid w:val="009F6D0B"/>
    <w:rsid w:val="00A5266D"/>
    <w:rsid w:val="00A61DFC"/>
    <w:rsid w:val="00AC52F5"/>
    <w:rsid w:val="00B00079"/>
    <w:rsid w:val="00B05F38"/>
    <w:rsid w:val="00B44C76"/>
    <w:rsid w:val="00B6458B"/>
    <w:rsid w:val="00B85B54"/>
    <w:rsid w:val="00B927A8"/>
    <w:rsid w:val="00B92BAE"/>
    <w:rsid w:val="00BE317E"/>
    <w:rsid w:val="00BF7E67"/>
    <w:rsid w:val="00C44313"/>
    <w:rsid w:val="00C74010"/>
    <w:rsid w:val="00CA3B79"/>
    <w:rsid w:val="00CF3226"/>
    <w:rsid w:val="00D12902"/>
    <w:rsid w:val="00D274F1"/>
    <w:rsid w:val="00D318EC"/>
    <w:rsid w:val="00D36BAB"/>
    <w:rsid w:val="00D43854"/>
    <w:rsid w:val="00D46EBD"/>
    <w:rsid w:val="00D5114A"/>
    <w:rsid w:val="00D569D1"/>
    <w:rsid w:val="00D757D2"/>
    <w:rsid w:val="00DB27E8"/>
    <w:rsid w:val="00DB6290"/>
    <w:rsid w:val="00DC6B05"/>
    <w:rsid w:val="00DD5115"/>
    <w:rsid w:val="00DD6DC2"/>
    <w:rsid w:val="00DE3F3E"/>
    <w:rsid w:val="00DE6A0E"/>
    <w:rsid w:val="00E2275E"/>
    <w:rsid w:val="00E524B8"/>
    <w:rsid w:val="00E62325"/>
    <w:rsid w:val="00E941FF"/>
    <w:rsid w:val="00E96612"/>
    <w:rsid w:val="00EA714C"/>
    <w:rsid w:val="00EB5750"/>
    <w:rsid w:val="00EC1093"/>
    <w:rsid w:val="00ED3EE4"/>
    <w:rsid w:val="00ED4FD7"/>
    <w:rsid w:val="00ED52DA"/>
    <w:rsid w:val="00EF4A15"/>
    <w:rsid w:val="00F10FC1"/>
    <w:rsid w:val="00F278AD"/>
    <w:rsid w:val="00F4139D"/>
    <w:rsid w:val="00F6136C"/>
    <w:rsid w:val="00FA3D32"/>
    <w:rsid w:val="00FB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6B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E06B3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9"/>
    <w:qFormat/>
    <w:rsid w:val="009E06B3"/>
    <w:pPr>
      <w:keepNext/>
      <w:jc w:val="center"/>
      <w:outlineLvl w:val="1"/>
    </w:pPr>
    <w:rPr>
      <w:rFonts w:eastAsia="Calibri"/>
      <w:b/>
      <w:bCs/>
      <w:lang/>
    </w:rPr>
  </w:style>
  <w:style w:type="paragraph" w:styleId="Nadpis3">
    <w:name w:val="heading 3"/>
    <w:basedOn w:val="Normln"/>
    <w:next w:val="Normln"/>
    <w:link w:val="Nadpis3Char"/>
    <w:uiPriority w:val="99"/>
    <w:qFormat/>
    <w:rsid w:val="009E06B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/>
    </w:rPr>
  </w:style>
  <w:style w:type="paragraph" w:styleId="Nadpis6">
    <w:name w:val="heading 6"/>
    <w:basedOn w:val="Normln"/>
    <w:next w:val="Normln"/>
    <w:link w:val="Nadpis6Char"/>
    <w:uiPriority w:val="99"/>
    <w:qFormat/>
    <w:rsid w:val="009E06B3"/>
    <w:pPr>
      <w:spacing w:before="240" w:after="60"/>
      <w:outlineLvl w:val="5"/>
    </w:pPr>
    <w:rPr>
      <w:rFonts w:eastAsia="Calibri"/>
      <w:b/>
      <w:bCs/>
      <w:sz w:val="20"/>
      <w:szCs w:val="20"/>
      <w:lang/>
    </w:rPr>
  </w:style>
  <w:style w:type="paragraph" w:styleId="Nadpis8">
    <w:name w:val="heading 8"/>
    <w:basedOn w:val="Normln"/>
    <w:next w:val="Normln"/>
    <w:link w:val="Nadpis8Char"/>
    <w:uiPriority w:val="99"/>
    <w:qFormat/>
    <w:rsid w:val="009E06B3"/>
    <w:pPr>
      <w:spacing w:before="240" w:after="60"/>
      <w:outlineLvl w:val="7"/>
    </w:pPr>
    <w:rPr>
      <w:rFonts w:eastAsia="Calibri"/>
      <w:i/>
      <w:iCs/>
      <w:lang/>
    </w:rPr>
  </w:style>
  <w:style w:type="paragraph" w:styleId="Nadpis9">
    <w:name w:val="heading 9"/>
    <w:basedOn w:val="Normln"/>
    <w:next w:val="Normln"/>
    <w:link w:val="Nadpis9Char"/>
    <w:uiPriority w:val="99"/>
    <w:qFormat/>
    <w:rsid w:val="009E06B3"/>
    <w:pPr>
      <w:spacing w:before="240" w:after="60"/>
      <w:outlineLvl w:val="8"/>
    </w:pPr>
    <w:rPr>
      <w:rFonts w:ascii="Arial" w:eastAsia="Calibri" w:hAnsi="Arial"/>
      <w:sz w:val="20"/>
      <w:szCs w:val="20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E06B3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9"/>
    <w:locked/>
    <w:rsid w:val="009E06B3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link w:val="Nadpis3"/>
    <w:uiPriority w:val="99"/>
    <w:locked/>
    <w:rsid w:val="009E06B3"/>
    <w:rPr>
      <w:rFonts w:ascii="Arial" w:hAnsi="Arial" w:cs="Arial"/>
      <w:b/>
      <w:bCs/>
      <w:sz w:val="26"/>
      <w:szCs w:val="26"/>
      <w:lang w:eastAsia="sk-SK"/>
    </w:rPr>
  </w:style>
  <w:style w:type="character" w:customStyle="1" w:styleId="Nadpis6Char">
    <w:name w:val="Nadpis 6 Char"/>
    <w:link w:val="Nadpis6"/>
    <w:uiPriority w:val="99"/>
    <w:locked/>
    <w:rsid w:val="009E06B3"/>
    <w:rPr>
      <w:rFonts w:ascii="Times New Roman" w:hAnsi="Times New Roman" w:cs="Times New Roman"/>
      <w:b/>
      <w:bCs/>
      <w:lang w:eastAsia="sk-SK"/>
    </w:rPr>
  </w:style>
  <w:style w:type="character" w:customStyle="1" w:styleId="Nadpis8Char">
    <w:name w:val="Nadpis 8 Char"/>
    <w:link w:val="Nadpis8"/>
    <w:uiPriority w:val="99"/>
    <w:locked/>
    <w:rsid w:val="009E06B3"/>
    <w:rPr>
      <w:rFonts w:ascii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link w:val="Nadpis9"/>
    <w:uiPriority w:val="99"/>
    <w:locked/>
    <w:rsid w:val="009E06B3"/>
    <w:rPr>
      <w:rFonts w:ascii="Arial" w:hAnsi="Arial" w:cs="Arial"/>
      <w:lang w:eastAsia="sk-SK"/>
    </w:rPr>
  </w:style>
  <w:style w:type="paragraph" w:styleId="Seznamsodrkami2">
    <w:name w:val="List Bullet 2"/>
    <w:basedOn w:val="Normln"/>
    <w:autoRedefine/>
    <w:uiPriority w:val="99"/>
    <w:rsid w:val="009E06B3"/>
    <w:pPr>
      <w:numPr>
        <w:numId w:val="1"/>
      </w:numPr>
      <w:jc w:val="both"/>
    </w:pPr>
  </w:style>
  <w:style w:type="paragraph" w:styleId="Seznamsodrkami3">
    <w:name w:val="List Bullet 3"/>
    <w:basedOn w:val="Normln"/>
    <w:autoRedefine/>
    <w:uiPriority w:val="99"/>
    <w:rsid w:val="008647A5"/>
    <w:pPr>
      <w:numPr>
        <w:ilvl w:val="1"/>
        <w:numId w:val="2"/>
      </w:numPr>
      <w:tabs>
        <w:tab w:val="clear" w:pos="1440"/>
        <w:tab w:val="num" w:pos="900"/>
      </w:tabs>
      <w:ind w:left="900" w:hanging="540"/>
      <w:jc w:val="both"/>
    </w:pPr>
  </w:style>
  <w:style w:type="paragraph" w:styleId="Seznam2">
    <w:name w:val="List 2"/>
    <w:basedOn w:val="Normln"/>
    <w:uiPriority w:val="99"/>
    <w:rsid w:val="009E06B3"/>
    <w:pPr>
      <w:ind w:left="566" w:hanging="283"/>
    </w:pPr>
  </w:style>
  <w:style w:type="paragraph" w:styleId="Zkladntextodsazen">
    <w:name w:val="Body Text Indent"/>
    <w:basedOn w:val="Normln"/>
    <w:link w:val="ZkladntextodsazenChar"/>
    <w:uiPriority w:val="99"/>
    <w:rsid w:val="009E06B3"/>
    <w:pPr>
      <w:spacing w:after="120"/>
      <w:ind w:left="283"/>
    </w:pPr>
    <w:rPr>
      <w:rFonts w:eastAsia="Calibri"/>
      <w:lang/>
    </w:rPr>
  </w:style>
  <w:style w:type="character" w:customStyle="1" w:styleId="ZkladntextodsazenChar">
    <w:name w:val="Základní text odsazený Char"/>
    <w:link w:val="Zkladntextodsazen"/>
    <w:uiPriority w:val="99"/>
    <w:locked/>
    <w:rsid w:val="009E06B3"/>
    <w:rPr>
      <w:rFonts w:ascii="Times New Roman" w:hAnsi="Times New Roman" w:cs="Times New Roman"/>
      <w:sz w:val="24"/>
      <w:szCs w:val="24"/>
      <w:lang w:eastAsia="sk-SK"/>
    </w:rPr>
  </w:style>
  <w:style w:type="paragraph" w:styleId="Seznam">
    <w:name w:val="List"/>
    <w:basedOn w:val="Normln"/>
    <w:uiPriority w:val="99"/>
    <w:rsid w:val="009E06B3"/>
    <w:pPr>
      <w:ind w:left="283" w:hanging="283"/>
    </w:pPr>
  </w:style>
  <w:style w:type="paragraph" w:styleId="Zkladntextodsazen3">
    <w:name w:val="Body Text Indent 3"/>
    <w:basedOn w:val="Normln"/>
    <w:link w:val="Zkladntextodsazen3Char"/>
    <w:uiPriority w:val="99"/>
    <w:rsid w:val="009E06B3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locked/>
    <w:rsid w:val="009E06B3"/>
    <w:rPr>
      <w:rFonts w:ascii="Times New Roman" w:hAnsi="Times New Roman" w:cs="Times New Roman"/>
      <w:sz w:val="16"/>
      <w:szCs w:val="16"/>
      <w:lang w:eastAsia="sk-SK"/>
    </w:rPr>
  </w:style>
  <w:style w:type="paragraph" w:styleId="Seznam3">
    <w:name w:val="List 3"/>
    <w:basedOn w:val="Normln"/>
    <w:uiPriority w:val="99"/>
    <w:rsid w:val="009E06B3"/>
    <w:pPr>
      <w:ind w:left="849" w:hanging="283"/>
    </w:pPr>
  </w:style>
  <w:style w:type="paragraph" w:styleId="Zkladntextodsazen2">
    <w:name w:val="Body Text Indent 2"/>
    <w:basedOn w:val="Normln"/>
    <w:link w:val="Zkladntextodsazen2Char"/>
    <w:uiPriority w:val="99"/>
    <w:rsid w:val="009E06B3"/>
    <w:pPr>
      <w:ind w:left="540"/>
    </w:pPr>
    <w:rPr>
      <w:rFonts w:eastAsia="Calibri"/>
      <w:lang/>
    </w:rPr>
  </w:style>
  <w:style w:type="character" w:customStyle="1" w:styleId="Zkladntextodsazen2Char">
    <w:name w:val="Základní text odsazený 2 Char"/>
    <w:link w:val="Zkladntextodsazen2"/>
    <w:uiPriority w:val="99"/>
    <w:locked/>
    <w:rsid w:val="009E06B3"/>
    <w:rPr>
      <w:rFonts w:ascii="Times New Roman" w:hAnsi="Times New Roman" w:cs="Times New Roman"/>
      <w:sz w:val="24"/>
      <w:szCs w:val="24"/>
      <w:lang w:eastAsia="sk-SK"/>
    </w:rPr>
  </w:style>
  <w:style w:type="paragraph" w:styleId="Pokraovnseznamu2">
    <w:name w:val="List Continue 2"/>
    <w:basedOn w:val="Normln"/>
    <w:uiPriority w:val="99"/>
    <w:rsid w:val="009E06B3"/>
    <w:pPr>
      <w:spacing w:after="120"/>
      <w:ind w:left="566"/>
    </w:pPr>
  </w:style>
  <w:style w:type="paragraph" w:styleId="Zkladntext">
    <w:name w:val="Body Text"/>
    <w:basedOn w:val="Normln"/>
    <w:link w:val="ZkladntextChar"/>
    <w:uiPriority w:val="99"/>
    <w:rsid w:val="009E06B3"/>
    <w:pPr>
      <w:spacing w:after="120"/>
    </w:pPr>
    <w:rPr>
      <w:rFonts w:eastAsia="Calibri"/>
      <w:lang/>
    </w:rPr>
  </w:style>
  <w:style w:type="character" w:customStyle="1" w:styleId="ZkladntextChar">
    <w:name w:val="Základní text Char"/>
    <w:link w:val="Zkladntext"/>
    <w:uiPriority w:val="99"/>
    <w:locked/>
    <w:rsid w:val="009E06B3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NormlnyWWW">
    <w:name w:val="Normálny (WWW)"/>
    <w:basedOn w:val="Normln"/>
    <w:uiPriority w:val="99"/>
    <w:rsid w:val="00471DF3"/>
    <w:pPr>
      <w:spacing w:before="100" w:beforeAutospacing="1" w:after="100" w:afterAutospacing="1"/>
    </w:pPr>
    <w:rPr>
      <w:rFonts w:eastAsia="Calibri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locked/>
    <w:rsid w:val="00263657"/>
    <w:pPr>
      <w:shd w:val="clear" w:color="auto" w:fill="000080"/>
    </w:pPr>
    <w:rPr>
      <w:sz w:val="0"/>
      <w:szCs w:val="0"/>
      <w:lang/>
    </w:rPr>
  </w:style>
  <w:style w:type="character" w:customStyle="1" w:styleId="RozvrendokumentuChar">
    <w:name w:val="Rozvržení dokumentu Char"/>
    <w:link w:val="Rozvrendokumentu"/>
    <w:uiPriority w:val="99"/>
    <w:semiHidden/>
    <w:rsid w:val="0019501C"/>
    <w:rPr>
      <w:rFonts w:ascii="Times New Roman" w:eastAsia="Times New Roman" w:hAnsi="Times New Roman"/>
      <w:sz w:val="0"/>
      <w:szCs w:val="0"/>
    </w:rPr>
  </w:style>
  <w:style w:type="paragraph" w:styleId="Zhlav">
    <w:name w:val="header"/>
    <w:basedOn w:val="Normln"/>
    <w:link w:val="ZhlavChar"/>
    <w:uiPriority w:val="99"/>
    <w:locked/>
    <w:rsid w:val="007B2026"/>
    <w:pPr>
      <w:tabs>
        <w:tab w:val="center" w:pos="4536"/>
        <w:tab w:val="right" w:pos="9072"/>
      </w:tabs>
      <w:ind w:left="709"/>
      <w:jc w:val="both"/>
    </w:pPr>
    <w:rPr>
      <w:lang/>
    </w:rPr>
  </w:style>
  <w:style w:type="character" w:customStyle="1" w:styleId="ZhlavChar">
    <w:name w:val="Záhlaví Char"/>
    <w:link w:val="Zhlav"/>
    <w:uiPriority w:val="99"/>
    <w:semiHidden/>
    <w:rsid w:val="0019501C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locked/>
    <w:rsid w:val="009D268C"/>
    <w:rPr>
      <w:color w:val="0000FF"/>
      <w:u w:val="single"/>
    </w:rPr>
  </w:style>
  <w:style w:type="paragraph" w:customStyle="1" w:styleId="CharChar9CharCharCharChar">
    <w:name w:val="Char Char9 Char Char Char Char"/>
    <w:basedOn w:val="Normln"/>
    <w:rsid w:val="0002506E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WW-Zkladntext3">
    <w:name w:val="WW-Základní text 3"/>
    <w:basedOn w:val="Normln"/>
    <w:rsid w:val="00B92BAE"/>
    <w:pPr>
      <w:suppressAutoHyphens/>
    </w:pPr>
    <w:rPr>
      <w:rFonts w:ascii="Arial" w:hAnsi="Arial" w:cs="Wingdings"/>
      <w:i/>
      <w:iCs/>
      <w:sz w:val="20"/>
      <w:szCs w:val="20"/>
      <w:lang w:eastAsia="ar-SA"/>
    </w:rPr>
  </w:style>
  <w:style w:type="paragraph" w:customStyle="1" w:styleId="Obyajntext1">
    <w:name w:val="Obyčajný text1"/>
    <w:basedOn w:val="Normln"/>
    <w:rsid w:val="00480509"/>
    <w:rPr>
      <w:rFonts w:ascii="Courier New" w:hAnsi="Courier New" w:cs="Wingdings"/>
      <w:sz w:val="20"/>
      <w:szCs w:val="20"/>
      <w:lang w:eastAsia="ar-SA"/>
    </w:rPr>
  </w:style>
  <w:style w:type="paragraph" w:styleId="Zpat">
    <w:name w:val="footer"/>
    <w:basedOn w:val="Normln"/>
    <w:link w:val="ZpatChar"/>
    <w:locked/>
    <w:rsid w:val="002304BD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rsid w:val="002304BD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61DFC"/>
    <w:pPr>
      <w:ind w:left="708"/>
    </w:pPr>
  </w:style>
  <w:style w:type="paragraph" w:customStyle="1" w:styleId="Default">
    <w:name w:val="Default"/>
    <w:rsid w:val="00DD6DC2"/>
    <w:pPr>
      <w:spacing w:line="240" w:lineRule="atLeast"/>
    </w:pPr>
    <w:rPr>
      <w:rFonts w:ascii="Helvetica" w:eastAsia="Times New Roman" w:hAnsi="Helvetica"/>
      <w:color w:val="000000"/>
      <w:sz w:val="24"/>
      <w:lang w:val="en-US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A0A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CitaceintenzivnChar">
    <w:name w:val="Citace – intenzivní Char"/>
    <w:link w:val="Citaceintenzivn"/>
    <w:uiPriority w:val="30"/>
    <w:rsid w:val="003A0A59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table" w:styleId="Mkatabulky">
    <w:name w:val="Table Grid"/>
    <w:basedOn w:val="Normlntabulka"/>
    <w:rsid w:val="00CF3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03893-8483-42F5-8CB2-46A1CCD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ZMLUVA  NA USKUTOĆNENIE STAVEBNÝCH PRÁC</vt:lpstr>
    </vt:vector>
  </TitlesOfParts>
  <Company>UVL Kosice</Company>
  <LinksUpToDate>false</LinksUpToDate>
  <CharactersWithSpaces>28476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NA USKUTOĆNENIE STAVEBNÝCH PRÁC</dc:title>
  <dc:subject/>
  <dc:creator>PC User</dc:creator>
  <cp:keywords/>
  <dc:description/>
  <cp:lastModifiedBy>Marek Ferko</cp:lastModifiedBy>
  <cp:revision>3</cp:revision>
  <cp:lastPrinted>2009-12-14T12:07:00Z</cp:lastPrinted>
  <dcterms:created xsi:type="dcterms:W3CDTF">2013-08-09T10:20:00Z</dcterms:created>
  <dcterms:modified xsi:type="dcterms:W3CDTF">2013-08-09T10:45:00Z</dcterms:modified>
</cp:coreProperties>
</file>